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FA939" w14:textId="6FBAEEC4" w:rsidR="00A35098" w:rsidRPr="004851F2" w:rsidRDefault="009248E5" w:rsidP="004851F2">
      <w:pPr>
        <w:autoSpaceDE w:val="0"/>
        <w:autoSpaceDN w:val="0"/>
        <w:jc w:val="center"/>
        <w:rPr>
          <w:rFonts w:ascii="ＭＳ Ｐゴシック" w:eastAsia="ＭＳ Ｐゴシック" w:hAnsi="ＭＳ Ｐゴシック"/>
          <w:sz w:val="26"/>
          <w:szCs w:val="26"/>
        </w:rPr>
      </w:pPr>
      <w:bookmarkStart w:id="0" w:name="_GoBack"/>
      <w:bookmarkEnd w:id="0"/>
      <w:r w:rsidRPr="004851F2">
        <w:rPr>
          <w:rFonts w:ascii="ＭＳ Ｐゴシック" w:eastAsia="ＭＳ Ｐゴシック" w:hAnsi="ＭＳ Ｐゴシック" w:hint="eastAsia"/>
          <w:sz w:val="26"/>
          <w:szCs w:val="26"/>
        </w:rPr>
        <w:t>民医連の事業と経営を</w:t>
      </w:r>
      <w:r w:rsidR="00941458" w:rsidRPr="004851F2">
        <w:rPr>
          <w:rFonts w:ascii="ＭＳ Ｐゴシック" w:eastAsia="ＭＳ Ｐゴシック" w:hAnsi="ＭＳ Ｐゴシック" w:hint="eastAsia"/>
          <w:sz w:val="26"/>
          <w:szCs w:val="26"/>
        </w:rPr>
        <w:t>まも</w:t>
      </w:r>
      <w:r w:rsidR="00D566A5" w:rsidRPr="004851F2">
        <w:rPr>
          <w:rFonts w:ascii="ＭＳ Ｐゴシック" w:eastAsia="ＭＳ Ｐゴシック" w:hAnsi="ＭＳ Ｐゴシック" w:hint="eastAsia"/>
          <w:sz w:val="26"/>
          <w:szCs w:val="26"/>
        </w:rPr>
        <w:t>り</w:t>
      </w:r>
      <w:r w:rsidRPr="004851F2">
        <w:rPr>
          <w:rFonts w:ascii="ＭＳ Ｐゴシック" w:eastAsia="ＭＳ Ｐゴシック" w:hAnsi="ＭＳ Ｐゴシック" w:hint="eastAsia"/>
          <w:sz w:val="26"/>
          <w:szCs w:val="26"/>
        </w:rPr>
        <w:t>抜き</w:t>
      </w:r>
    </w:p>
    <w:p w14:paraId="2DADD4CC" w14:textId="48B9B9A1" w:rsidR="00DF3FB8" w:rsidRPr="004851F2" w:rsidRDefault="009248E5" w:rsidP="004851F2">
      <w:pPr>
        <w:autoSpaceDE w:val="0"/>
        <w:autoSpaceDN w:val="0"/>
        <w:jc w:val="center"/>
        <w:rPr>
          <w:rFonts w:ascii="ＭＳ Ｐゴシック" w:eastAsia="ＭＳ Ｐゴシック" w:hAnsi="ＭＳ Ｐゴシック"/>
          <w:sz w:val="26"/>
          <w:szCs w:val="26"/>
        </w:rPr>
      </w:pPr>
      <w:r w:rsidRPr="004851F2">
        <w:rPr>
          <w:rFonts w:ascii="ＭＳ Ｐゴシック" w:eastAsia="ＭＳ Ｐゴシック" w:hAnsi="ＭＳ Ｐゴシック" w:hint="eastAsia"/>
          <w:sz w:val="26"/>
          <w:szCs w:val="26"/>
        </w:rPr>
        <w:t>地域医療</w:t>
      </w:r>
      <w:r w:rsidR="00B41275" w:rsidRPr="004851F2">
        <w:rPr>
          <w:rFonts w:ascii="ＭＳ Ｐゴシック" w:eastAsia="ＭＳ Ｐゴシック" w:hAnsi="ＭＳ Ｐゴシック" w:hint="eastAsia"/>
          <w:sz w:val="26"/>
          <w:szCs w:val="26"/>
        </w:rPr>
        <w:t>の</w:t>
      </w:r>
      <w:r w:rsidRPr="004851F2">
        <w:rPr>
          <w:rFonts w:ascii="ＭＳ Ｐゴシック" w:eastAsia="ＭＳ Ｐゴシック" w:hAnsi="ＭＳ Ｐゴシック" w:hint="eastAsia"/>
          <w:sz w:val="26"/>
          <w:szCs w:val="26"/>
        </w:rPr>
        <w:t>崩壊を</w:t>
      </w:r>
      <w:r w:rsidR="00A35098" w:rsidRPr="004851F2">
        <w:rPr>
          <w:rFonts w:ascii="ＭＳ Ｐゴシック" w:eastAsia="ＭＳ Ｐゴシック" w:hAnsi="ＭＳ Ｐゴシック" w:hint="eastAsia"/>
          <w:sz w:val="26"/>
          <w:szCs w:val="26"/>
        </w:rPr>
        <w:t>なんとしても</w:t>
      </w:r>
      <w:r w:rsidR="00F70FDE" w:rsidRPr="004851F2">
        <w:rPr>
          <w:rFonts w:ascii="ＭＳ Ｐゴシック" w:eastAsia="ＭＳ Ｐゴシック" w:hAnsi="ＭＳ Ｐゴシック" w:hint="eastAsia"/>
          <w:sz w:val="26"/>
          <w:szCs w:val="26"/>
        </w:rPr>
        <w:t>く</w:t>
      </w:r>
      <w:r w:rsidR="00A35098" w:rsidRPr="004851F2">
        <w:rPr>
          <w:rFonts w:ascii="ＭＳ Ｐゴシック" w:eastAsia="ＭＳ Ｐゴシック" w:hAnsi="ＭＳ Ｐゴシック" w:hint="eastAsia"/>
          <w:sz w:val="26"/>
          <w:szCs w:val="26"/>
        </w:rPr>
        <w:t>い止めるための</w:t>
      </w:r>
    </w:p>
    <w:p w14:paraId="1A247F5E" w14:textId="37CCB9B7" w:rsidR="00A35098" w:rsidRPr="004851F2" w:rsidRDefault="009248E5" w:rsidP="004851F2">
      <w:pPr>
        <w:autoSpaceDE w:val="0"/>
        <w:autoSpaceDN w:val="0"/>
        <w:jc w:val="center"/>
        <w:rPr>
          <w:rFonts w:ascii="ＭＳ Ｐゴシック" w:eastAsia="ＭＳ Ｐゴシック" w:hAnsi="ＭＳ Ｐゴシック"/>
          <w:sz w:val="56"/>
          <w:szCs w:val="56"/>
        </w:rPr>
      </w:pPr>
      <w:r w:rsidRPr="004851F2">
        <w:rPr>
          <w:rFonts w:ascii="ＭＳ Ｐゴシック" w:eastAsia="ＭＳ Ｐゴシック" w:hAnsi="ＭＳ Ｐゴシック" w:hint="eastAsia"/>
          <w:sz w:val="56"/>
          <w:szCs w:val="56"/>
        </w:rPr>
        <w:t>緊急行動提起</w:t>
      </w:r>
    </w:p>
    <w:p w14:paraId="589920A8" w14:textId="6F1B81EB" w:rsidR="00A35098" w:rsidRPr="004851F2" w:rsidRDefault="00291366" w:rsidP="004851F2">
      <w:pPr>
        <w:autoSpaceDE w:val="0"/>
        <w:autoSpaceDN w:val="0"/>
        <w:jc w:val="center"/>
        <w:rPr>
          <w:rFonts w:ascii="ＭＳ Ｐゴシック" w:eastAsia="ＭＳ Ｐゴシック" w:hAnsi="ＭＳ Ｐゴシック"/>
          <w:sz w:val="22"/>
          <w:szCs w:val="22"/>
        </w:rPr>
      </w:pPr>
      <w:r w:rsidRPr="004851F2">
        <w:rPr>
          <w:rFonts w:ascii="ＭＳ Ｐゴシック" w:eastAsia="ＭＳ Ｐゴシック" w:hAnsi="ＭＳ Ｐゴシック" w:hint="eastAsia"/>
          <w:sz w:val="22"/>
          <w:szCs w:val="22"/>
        </w:rPr>
        <w:t>～</w:t>
      </w:r>
      <w:r w:rsidR="001868F7" w:rsidRPr="004851F2">
        <w:rPr>
          <w:rFonts w:ascii="ＭＳ Ｐゴシック" w:eastAsia="ＭＳ Ｐゴシック" w:hAnsi="ＭＳ Ｐゴシック" w:hint="eastAsia"/>
          <w:sz w:val="22"/>
          <w:szCs w:val="22"/>
        </w:rPr>
        <w:t>こ</w:t>
      </w:r>
      <w:r w:rsidR="00E411FD" w:rsidRPr="004851F2">
        <w:rPr>
          <w:rFonts w:ascii="ＭＳ Ｐゴシック" w:eastAsia="ＭＳ Ｐゴシック" w:hAnsi="ＭＳ Ｐゴシック" w:hint="eastAsia"/>
          <w:sz w:val="22"/>
          <w:szCs w:val="22"/>
        </w:rPr>
        <w:t>の</w:t>
      </w:r>
      <w:r w:rsidR="001868F7" w:rsidRPr="004851F2">
        <w:rPr>
          <w:rFonts w:ascii="ＭＳ Ｐゴシック" w:eastAsia="ＭＳ Ｐゴシック" w:hAnsi="ＭＳ Ｐゴシック" w:hint="eastAsia"/>
          <w:sz w:val="22"/>
          <w:szCs w:val="22"/>
        </w:rPr>
        <w:t>ピンチをチャンスとし</w:t>
      </w:r>
      <w:r w:rsidR="00B41275" w:rsidRPr="004851F2">
        <w:rPr>
          <w:rFonts w:ascii="ＭＳ Ｐゴシック" w:eastAsia="ＭＳ Ｐゴシック" w:hAnsi="ＭＳ Ｐゴシック" w:hint="eastAsia"/>
          <w:sz w:val="22"/>
          <w:szCs w:val="22"/>
        </w:rPr>
        <w:t>て</w:t>
      </w:r>
      <w:r w:rsidR="00941458" w:rsidRPr="004851F2">
        <w:rPr>
          <w:rFonts w:ascii="ＭＳ Ｐゴシック" w:eastAsia="ＭＳ Ｐゴシック" w:hAnsi="ＭＳ Ｐゴシック" w:hint="eastAsia"/>
          <w:sz w:val="22"/>
          <w:szCs w:val="22"/>
        </w:rPr>
        <w:t>いかし</w:t>
      </w:r>
      <w:r w:rsidR="001868F7" w:rsidRPr="004851F2">
        <w:rPr>
          <w:rFonts w:ascii="ＭＳ Ｐゴシック" w:eastAsia="ＭＳ Ｐゴシック" w:hAnsi="ＭＳ Ｐゴシック" w:hint="eastAsia"/>
          <w:sz w:val="22"/>
          <w:szCs w:val="22"/>
        </w:rPr>
        <w:t>、かつてない運動の前進で展望を切り</w:t>
      </w:r>
      <w:r w:rsidR="00E8665D" w:rsidRPr="004851F2">
        <w:rPr>
          <w:rFonts w:ascii="ＭＳ Ｐゴシック" w:eastAsia="ＭＳ Ｐゴシック" w:hAnsi="ＭＳ Ｐゴシック" w:hint="eastAsia"/>
          <w:sz w:val="22"/>
          <w:szCs w:val="22"/>
        </w:rPr>
        <w:t>ひら</w:t>
      </w:r>
      <w:r w:rsidR="001868F7" w:rsidRPr="004851F2">
        <w:rPr>
          <w:rFonts w:ascii="ＭＳ Ｐゴシック" w:eastAsia="ＭＳ Ｐゴシック" w:hAnsi="ＭＳ Ｐゴシック" w:hint="eastAsia"/>
          <w:sz w:val="22"/>
          <w:szCs w:val="22"/>
        </w:rPr>
        <w:t>こう</w:t>
      </w:r>
      <w:r w:rsidRPr="004851F2">
        <w:rPr>
          <w:rFonts w:ascii="ＭＳ Ｐゴシック" w:eastAsia="ＭＳ Ｐゴシック" w:hAnsi="ＭＳ Ｐゴシック" w:hint="eastAsia"/>
          <w:sz w:val="22"/>
          <w:szCs w:val="22"/>
        </w:rPr>
        <w:t>～</w:t>
      </w:r>
    </w:p>
    <w:p w14:paraId="19D174AA" w14:textId="77777777" w:rsidR="001923BC" w:rsidRPr="004851F2" w:rsidRDefault="001923BC" w:rsidP="004851F2">
      <w:pPr>
        <w:autoSpaceDE w:val="0"/>
        <w:autoSpaceDN w:val="0"/>
        <w:jc w:val="center"/>
        <w:rPr>
          <w:rFonts w:ascii="ＭＳ Ｐ明朝" w:eastAsia="ＭＳ Ｐ明朝" w:hAnsi="ＭＳ Ｐ明朝"/>
          <w:sz w:val="22"/>
          <w:szCs w:val="22"/>
        </w:rPr>
      </w:pPr>
    </w:p>
    <w:p w14:paraId="2ADA8CF5" w14:textId="057236A4" w:rsidR="00A35098" w:rsidRPr="004851F2" w:rsidRDefault="00291366" w:rsidP="004851F2">
      <w:pPr>
        <w:autoSpaceDE w:val="0"/>
        <w:autoSpaceDN w:val="0"/>
        <w:ind w:firstLineChars="2276" w:firstLine="4963"/>
        <w:jc w:val="left"/>
        <w:rPr>
          <w:rFonts w:ascii="ＭＳ Ｐ明朝" w:eastAsia="ＭＳ Ｐ明朝" w:hAnsi="ＭＳ Ｐ明朝"/>
          <w:szCs w:val="21"/>
        </w:rPr>
      </w:pPr>
      <w:r w:rsidRPr="004851F2">
        <w:rPr>
          <w:rFonts w:ascii="ＭＳ Ｐ明朝" w:eastAsia="ＭＳ Ｐ明朝" w:hAnsi="ＭＳ Ｐ明朝" w:hint="eastAsia"/>
          <w:szCs w:val="21"/>
        </w:rPr>
        <w:t>2025</w:t>
      </w:r>
      <w:r w:rsidR="00B41275" w:rsidRPr="004851F2">
        <w:rPr>
          <w:rFonts w:ascii="ＭＳ Ｐ明朝" w:eastAsia="ＭＳ Ｐ明朝" w:hAnsi="ＭＳ Ｐ明朝"/>
          <w:szCs w:val="21"/>
        </w:rPr>
        <w:t>年</w:t>
      </w:r>
      <w:r w:rsidRPr="004851F2">
        <w:rPr>
          <w:rFonts w:ascii="ＭＳ Ｐ明朝" w:eastAsia="ＭＳ Ｐ明朝" w:hAnsi="ＭＳ Ｐ明朝" w:hint="eastAsia"/>
          <w:szCs w:val="21"/>
        </w:rPr>
        <w:t>6</w:t>
      </w:r>
      <w:r w:rsidR="00B41275" w:rsidRPr="004851F2">
        <w:rPr>
          <w:rFonts w:ascii="ＭＳ Ｐ明朝" w:eastAsia="ＭＳ Ｐ明朝" w:hAnsi="ＭＳ Ｐ明朝"/>
          <w:szCs w:val="21"/>
        </w:rPr>
        <w:t>月</w:t>
      </w:r>
      <w:r w:rsidRPr="004851F2">
        <w:rPr>
          <w:rFonts w:ascii="ＭＳ Ｐ明朝" w:eastAsia="ＭＳ Ｐ明朝" w:hAnsi="ＭＳ Ｐ明朝" w:hint="eastAsia"/>
          <w:szCs w:val="21"/>
        </w:rPr>
        <w:t>2</w:t>
      </w:r>
      <w:r w:rsidR="00E32BF3">
        <w:rPr>
          <w:rFonts w:ascii="ＭＳ Ｐ明朝" w:eastAsia="ＭＳ Ｐ明朝" w:hAnsi="ＭＳ Ｐ明朝" w:hint="eastAsia"/>
          <w:szCs w:val="21"/>
        </w:rPr>
        <w:t>0</w:t>
      </w:r>
      <w:r w:rsidR="00B41275" w:rsidRPr="004851F2">
        <w:rPr>
          <w:rFonts w:ascii="ＭＳ Ｐ明朝" w:eastAsia="ＭＳ Ｐ明朝" w:hAnsi="ＭＳ Ｐ明朝"/>
          <w:szCs w:val="21"/>
        </w:rPr>
        <w:t>日</w:t>
      </w:r>
    </w:p>
    <w:p w14:paraId="1D6796F9" w14:textId="1E5F71F2" w:rsidR="00192D83" w:rsidRDefault="00291366" w:rsidP="004851F2">
      <w:pPr>
        <w:autoSpaceDE w:val="0"/>
        <w:autoSpaceDN w:val="0"/>
        <w:ind w:firstLineChars="2276" w:firstLine="4963"/>
        <w:jc w:val="left"/>
        <w:rPr>
          <w:rFonts w:ascii="ＭＳ Ｐ明朝" w:eastAsia="ＭＳ Ｐ明朝" w:hAnsi="ＭＳ Ｐ明朝"/>
          <w:szCs w:val="21"/>
        </w:rPr>
      </w:pPr>
      <w:bookmarkStart w:id="1" w:name="_Hlk201671694"/>
      <w:r w:rsidRPr="004851F2">
        <w:rPr>
          <w:rFonts w:ascii="ＭＳ Ｐ明朝" w:eastAsia="ＭＳ Ｐ明朝" w:hAnsi="ＭＳ Ｐ明朝" w:hint="eastAsia"/>
          <w:szCs w:val="21"/>
        </w:rPr>
        <w:t>第46期第17回</w:t>
      </w:r>
      <w:r w:rsidR="009248E5" w:rsidRPr="004851F2">
        <w:rPr>
          <w:rFonts w:ascii="ＭＳ Ｐ明朝" w:eastAsia="ＭＳ Ｐ明朝" w:hAnsi="ＭＳ Ｐ明朝"/>
          <w:szCs w:val="21"/>
        </w:rPr>
        <w:t>全日本民医連</w:t>
      </w:r>
      <w:r w:rsidRPr="004851F2">
        <w:rPr>
          <w:rFonts w:ascii="ＭＳ Ｐ明朝" w:eastAsia="ＭＳ Ｐ明朝" w:hAnsi="ＭＳ Ｐ明朝" w:hint="eastAsia"/>
          <w:szCs w:val="21"/>
        </w:rPr>
        <w:t>理事会</w:t>
      </w:r>
      <w:bookmarkEnd w:id="1"/>
    </w:p>
    <w:p w14:paraId="600A8064" w14:textId="77777777" w:rsidR="004851F2" w:rsidRPr="004851F2" w:rsidRDefault="004851F2" w:rsidP="004851F2">
      <w:pPr>
        <w:autoSpaceDE w:val="0"/>
        <w:autoSpaceDN w:val="0"/>
        <w:ind w:firstLineChars="2276" w:firstLine="4963"/>
        <w:jc w:val="left"/>
        <w:rPr>
          <w:rFonts w:ascii="ＭＳ Ｐ明朝" w:eastAsia="ＭＳ Ｐ明朝" w:hAnsi="ＭＳ Ｐ明朝"/>
          <w:szCs w:val="21"/>
        </w:rPr>
      </w:pPr>
    </w:p>
    <w:p w14:paraId="1F55BE10" w14:textId="68B95617" w:rsidR="009E722B" w:rsidRPr="004851F2" w:rsidRDefault="00084DFE" w:rsidP="004851F2">
      <w:pPr>
        <w:autoSpaceDE w:val="0"/>
        <w:autoSpaceDN w:val="0"/>
        <w:rPr>
          <w:rFonts w:ascii="ＭＳ Ｐゴシック" w:eastAsia="ＭＳ Ｐゴシック" w:hAnsi="ＭＳ Ｐゴシック"/>
          <w:color w:val="000000" w:themeColor="text1"/>
          <w:sz w:val="28"/>
          <w:szCs w:val="28"/>
        </w:rPr>
      </w:pPr>
      <w:r w:rsidRPr="004851F2">
        <w:rPr>
          <w:rFonts w:ascii="ＭＳ Ｐゴシック" w:eastAsia="ＭＳ Ｐゴシック" w:hAnsi="ＭＳ Ｐゴシック" w:hint="eastAsia"/>
          <w:sz w:val="28"/>
          <w:szCs w:val="28"/>
        </w:rPr>
        <w:t>【</w:t>
      </w:r>
      <w:r w:rsidR="00695072" w:rsidRPr="004851F2">
        <w:rPr>
          <w:rFonts w:ascii="ＭＳ Ｐゴシック" w:eastAsia="ＭＳ Ｐゴシック" w:hAnsi="ＭＳ Ｐゴシック"/>
          <w:sz w:val="28"/>
          <w:szCs w:val="28"/>
        </w:rPr>
        <w:t>はじめに</w:t>
      </w:r>
      <w:r w:rsidRPr="004851F2">
        <w:rPr>
          <w:rFonts w:ascii="ＭＳ Ｐゴシック" w:eastAsia="ＭＳ Ｐゴシック" w:hAnsi="ＭＳ Ｐゴシック" w:hint="eastAsia"/>
          <w:sz w:val="28"/>
          <w:szCs w:val="28"/>
        </w:rPr>
        <w:t>】</w:t>
      </w:r>
    </w:p>
    <w:p w14:paraId="22D57E34" w14:textId="0D696695" w:rsidR="001923BC" w:rsidRPr="004851F2" w:rsidRDefault="001868F7" w:rsidP="004851F2">
      <w:pPr>
        <w:autoSpaceDE w:val="0"/>
        <w:autoSpaceDN w:val="0"/>
        <w:rPr>
          <w:rFonts w:ascii="ＭＳ Ｐ明朝" w:eastAsia="ＭＳ Ｐ明朝" w:hAnsi="ＭＳ Ｐ明朝"/>
          <w:szCs w:val="21"/>
        </w:rPr>
      </w:pPr>
      <w:r w:rsidRPr="004851F2">
        <w:rPr>
          <w:rFonts w:ascii="ＭＳ Ｐ明朝" w:eastAsia="ＭＳ Ｐ明朝" w:hAnsi="ＭＳ Ｐ明朝"/>
          <w:color w:val="000000" w:themeColor="text1"/>
          <w:szCs w:val="21"/>
        </w:rPr>
        <w:t xml:space="preserve">　</w:t>
      </w:r>
      <w:r w:rsidR="00F54C69" w:rsidRPr="004851F2">
        <w:rPr>
          <w:rFonts w:ascii="ＭＳ Ｐ明朝" w:eastAsia="ＭＳ Ｐ明朝" w:hAnsi="ＭＳ Ｐ明朝"/>
          <w:color w:val="000000" w:themeColor="text1"/>
          <w:szCs w:val="21"/>
        </w:rPr>
        <w:t>日本の医療機関は</w:t>
      </w:r>
      <w:r w:rsidRPr="004851F2">
        <w:rPr>
          <w:rFonts w:ascii="ＭＳ Ｐ明朝" w:eastAsia="ＭＳ Ｐ明朝" w:hAnsi="ＭＳ Ｐ明朝"/>
          <w:color w:val="000000" w:themeColor="text1"/>
          <w:szCs w:val="21"/>
        </w:rPr>
        <w:t>深刻な</w:t>
      </w:r>
      <w:r w:rsidR="00F54C69" w:rsidRPr="004851F2">
        <w:rPr>
          <w:rFonts w:ascii="ＭＳ Ｐ明朝" w:eastAsia="ＭＳ Ｐ明朝" w:hAnsi="ＭＳ Ｐ明朝"/>
          <w:color w:val="000000" w:themeColor="text1"/>
          <w:szCs w:val="21"/>
        </w:rPr>
        <w:t>経営</w:t>
      </w:r>
      <w:r w:rsidRPr="004851F2">
        <w:rPr>
          <w:rFonts w:ascii="ＭＳ Ｐ明朝" w:eastAsia="ＭＳ Ｐ明朝" w:hAnsi="ＭＳ Ｐ明朝"/>
          <w:color w:val="000000" w:themeColor="text1"/>
          <w:szCs w:val="21"/>
        </w:rPr>
        <w:t>危機に直面しています。</w:t>
      </w:r>
      <w:r w:rsidR="00F54C69" w:rsidRPr="004851F2">
        <w:rPr>
          <w:rFonts w:ascii="ＭＳ Ｐ明朝" w:eastAsia="ＭＳ Ｐ明朝" w:hAnsi="ＭＳ Ｐ明朝"/>
          <w:color w:val="000000" w:themeColor="text1"/>
          <w:szCs w:val="21"/>
        </w:rPr>
        <w:t>民医連</w:t>
      </w:r>
      <w:r w:rsidR="004F03D4" w:rsidRPr="004851F2">
        <w:rPr>
          <w:rFonts w:ascii="ＭＳ Ｐ明朝" w:eastAsia="ＭＳ Ｐ明朝" w:hAnsi="ＭＳ Ｐ明朝"/>
          <w:color w:val="000000" w:themeColor="text1"/>
          <w:szCs w:val="21"/>
        </w:rPr>
        <w:t>135医科法人</w:t>
      </w:r>
      <w:r w:rsidR="005E357A" w:rsidRPr="004851F2">
        <w:rPr>
          <w:rFonts w:ascii="ＭＳ Ｐ明朝" w:eastAsia="ＭＳ Ｐ明朝" w:hAnsi="ＭＳ Ｐ明朝" w:hint="eastAsia"/>
          <w:color w:val="000000" w:themeColor="text1"/>
          <w:szCs w:val="21"/>
        </w:rPr>
        <w:t>の</w:t>
      </w:r>
      <w:r w:rsidR="005E357A" w:rsidRPr="004851F2">
        <w:rPr>
          <w:rFonts w:ascii="ＭＳ Ｐ明朝" w:eastAsia="ＭＳ Ｐ明朝" w:hAnsi="ＭＳ Ｐ明朝"/>
          <w:color w:val="000000" w:themeColor="text1"/>
          <w:szCs w:val="21"/>
        </w:rPr>
        <w:t>2024</w:t>
      </w:r>
      <w:r w:rsidR="005E357A" w:rsidRPr="004851F2">
        <w:rPr>
          <w:rFonts w:ascii="ＭＳ Ｐ明朝" w:eastAsia="ＭＳ Ｐ明朝" w:hAnsi="ＭＳ Ｐ明朝" w:hint="eastAsia"/>
          <w:color w:val="000000" w:themeColor="text1"/>
          <w:szCs w:val="21"/>
        </w:rPr>
        <w:t>年度</w:t>
      </w:r>
      <w:r w:rsidR="005E357A" w:rsidRPr="004851F2">
        <w:rPr>
          <w:rFonts w:ascii="ＭＳ Ｐ明朝" w:eastAsia="ＭＳ Ｐ明朝" w:hAnsi="ＭＳ Ｐ明朝" w:hint="eastAsia"/>
          <w:szCs w:val="21"/>
        </w:rPr>
        <w:t>決算</w:t>
      </w:r>
      <w:r w:rsidR="004F03D4" w:rsidRPr="004851F2">
        <w:rPr>
          <w:rFonts w:ascii="ＭＳ Ｐ明朝" w:eastAsia="ＭＳ Ｐ明朝" w:hAnsi="ＭＳ Ｐ明朝"/>
          <w:szCs w:val="21"/>
        </w:rPr>
        <w:t>速報値集計では、</w:t>
      </w:r>
      <w:r w:rsidRPr="004851F2">
        <w:rPr>
          <w:rFonts w:ascii="ＭＳ Ｐ明朝" w:eastAsia="ＭＳ Ｐ明朝" w:hAnsi="ＭＳ Ｐ明朝"/>
          <w:szCs w:val="21"/>
        </w:rPr>
        <w:t>経常</w:t>
      </w:r>
      <w:r w:rsidR="000F7E4E" w:rsidRPr="004851F2">
        <w:rPr>
          <w:rFonts w:ascii="ＭＳ Ｐ明朝" w:eastAsia="ＭＳ Ｐ明朝" w:hAnsi="ＭＳ Ｐ明朝"/>
          <w:szCs w:val="21"/>
        </w:rPr>
        <w:t>利益</w:t>
      </w:r>
      <w:r w:rsidR="004F03D4" w:rsidRPr="004851F2">
        <w:rPr>
          <w:rFonts w:ascii="ＭＳ Ｐ明朝" w:eastAsia="ＭＳ Ｐ明朝" w:hAnsi="ＭＳ Ｐ明朝"/>
          <w:szCs w:val="21"/>
        </w:rPr>
        <w:t>赤字</w:t>
      </w:r>
      <w:r w:rsidRPr="004851F2">
        <w:rPr>
          <w:rFonts w:ascii="ＭＳ Ｐ明朝" w:eastAsia="ＭＳ Ｐ明朝" w:hAnsi="ＭＳ Ｐ明朝"/>
          <w:szCs w:val="21"/>
        </w:rPr>
        <w:t>64</w:t>
      </w:r>
      <w:r w:rsidR="000F7E4E" w:rsidRPr="004851F2">
        <w:rPr>
          <w:rFonts w:ascii="ＭＳ Ｐ明朝" w:eastAsia="ＭＳ Ｐ明朝" w:hAnsi="ＭＳ Ｐ明朝"/>
          <w:szCs w:val="21"/>
        </w:rPr>
        <w:t>％</w:t>
      </w:r>
      <w:r w:rsidRPr="004851F2">
        <w:rPr>
          <w:rFonts w:ascii="ＭＳ Ｐ明朝" w:eastAsia="ＭＳ Ｐ明朝" w:hAnsi="ＭＳ Ｐ明朝"/>
          <w:szCs w:val="21"/>
        </w:rPr>
        <w:t>、予算達成</w:t>
      </w:r>
      <w:r w:rsidR="004F03D4" w:rsidRPr="004851F2">
        <w:rPr>
          <w:rFonts w:ascii="ＭＳ Ｐ明朝" w:eastAsia="ＭＳ Ｐ明朝" w:hAnsi="ＭＳ Ｐ明朝"/>
          <w:szCs w:val="21"/>
        </w:rPr>
        <w:t>は僅か2</w:t>
      </w:r>
      <w:r w:rsidRPr="004851F2">
        <w:rPr>
          <w:rFonts w:ascii="ＭＳ Ｐ明朝" w:eastAsia="ＭＳ Ｐ明朝" w:hAnsi="ＭＳ Ｐ明朝"/>
          <w:szCs w:val="21"/>
        </w:rPr>
        <w:t>0</w:t>
      </w:r>
      <w:r w:rsidR="000F7E4E" w:rsidRPr="004851F2">
        <w:rPr>
          <w:rFonts w:ascii="ＭＳ Ｐ明朝" w:eastAsia="ＭＳ Ｐ明朝" w:hAnsi="ＭＳ Ｐ明朝"/>
          <w:szCs w:val="21"/>
        </w:rPr>
        <w:t>％</w:t>
      </w:r>
      <w:r w:rsidR="005E357A" w:rsidRPr="004851F2">
        <w:rPr>
          <w:rFonts w:ascii="ＭＳ Ｐ明朝" w:eastAsia="ＭＳ Ｐ明朝" w:hAnsi="ＭＳ Ｐ明朝" w:hint="eastAsia"/>
          <w:szCs w:val="21"/>
        </w:rPr>
        <w:t>、</w:t>
      </w:r>
      <w:r w:rsidRPr="004851F2">
        <w:rPr>
          <w:rFonts w:ascii="ＭＳ Ｐ明朝" w:eastAsia="ＭＳ Ｐ明朝" w:hAnsi="ＭＳ Ｐ明朝"/>
          <w:szCs w:val="21"/>
        </w:rPr>
        <w:t>償却前経常利益</w:t>
      </w:r>
      <w:r w:rsidR="00E32BF3">
        <w:rPr>
          <w:rFonts w:ascii="ＭＳ Ｐ明朝" w:eastAsia="ＭＳ Ｐ明朝" w:hAnsi="ＭＳ Ｐ明朝" w:hint="eastAsia"/>
          <w:szCs w:val="21"/>
        </w:rPr>
        <w:t>赤字</w:t>
      </w:r>
      <w:r w:rsidRPr="004851F2">
        <w:rPr>
          <w:rFonts w:ascii="ＭＳ Ｐ明朝" w:eastAsia="ＭＳ Ｐ明朝" w:hAnsi="ＭＳ Ｐ明朝"/>
          <w:szCs w:val="21"/>
        </w:rPr>
        <w:t>20</w:t>
      </w:r>
      <w:r w:rsidR="000F7E4E" w:rsidRPr="004851F2">
        <w:rPr>
          <w:rFonts w:ascii="ＭＳ Ｐ明朝" w:eastAsia="ＭＳ Ｐ明朝" w:hAnsi="ＭＳ Ｐ明朝"/>
          <w:szCs w:val="21"/>
        </w:rPr>
        <w:t>％</w:t>
      </w:r>
      <w:r w:rsidR="004F03D4" w:rsidRPr="004851F2">
        <w:rPr>
          <w:rFonts w:ascii="ＭＳ Ｐ明朝" w:eastAsia="ＭＳ Ｐ明朝" w:hAnsi="ＭＳ Ｐ明朝"/>
          <w:szCs w:val="21"/>
        </w:rPr>
        <w:t>で</w:t>
      </w:r>
      <w:r w:rsidRPr="004851F2">
        <w:rPr>
          <w:rFonts w:ascii="ＭＳ Ｐ明朝" w:eastAsia="ＭＳ Ｐ明朝" w:hAnsi="ＭＳ Ｐ明朝"/>
          <w:szCs w:val="21"/>
        </w:rPr>
        <w:t>、</w:t>
      </w:r>
      <w:r w:rsidR="004F03D4" w:rsidRPr="004851F2">
        <w:rPr>
          <w:rFonts w:ascii="ＭＳ Ｐ明朝" w:eastAsia="ＭＳ Ｐ明朝" w:hAnsi="ＭＳ Ｐ明朝"/>
          <w:szCs w:val="21"/>
        </w:rPr>
        <w:t>前年比利益悪化54</w:t>
      </w:r>
      <w:r w:rsidR="000F7E4E" w:rsidRPr="004851F2">
        <w:rPr>
          <w:rFonts w:ascii="ＭＳ Ｐ明朝" w:eastAsia="ＭＳ Ｐ明朝" w:hAnsi="ＭＳ Ｐ明朝"/>
          <w:szCs w:val="21"/>
        </w:rPr>
        <w:t>％と</w:t>
      </w:r>
      <w:r w:rsidR="004F03D4" w:rsidRPr="004851F2">
        <w:rPr>
          <w:rFonts w:ascii="ＭＳ Ｐ明朝" w:eastAsia="ＭＳ Ｐ明朝" w:hAnsi="ＭＳ Ｐ明朝"/>
          <w:szCs w:val="21"/>
        </w:rPr>
        <w:t>なっています。</w:t>
      </w:r>
      <w:r w:rsidR="005E357A" w:rsidRPr="004851F2">
        <w:rPr>
          <w:rFonts w:ascii="ＭＳ Ｐ明朝" w:eastAsia="ＭＳ Ｐ明朝" w:hAnsi="ＭＳ Ｐ明朝"/>
          <w:szCs w:val="21"/>
        </w:rPr>
        <w:t>資金減少法人90法人・67％</w:t>
      </w:r>
      <w:r w:rsidR="005E357A" w:rsidRPr="004851F2">
        <w:rPr>
          <w:rFonts w:ascii="ＭＳ Ｐ明朝" w:eastAsia="ＭＳ Ｐ明朝" w:hAnsi="ＭＳ Ｐ明朝" w:hint="eastAsia"/>
          <w:szCs w:val="21"/>
        </w:rPr>
        <w:t>となり資金流出構造が継続しています。</w:t>
      </w:r>
      <w:r w:rsidR="005E357A" w:rsidRPr="004851F2">
        <w:rPr>
          <w:rFonts w:ascii="ＭＳ Ｐ明朝" w:eastAsia="ＭＳ Ｐ明朝" w:hAnsi="ＭＳ Ｐ明朝"/>
          <w:szCs w:val="21"/>
        </w:rPr>
        <w:t>「必要利益」「予算利益」</w:t>
      </w:r>
      <w:r w:rsidR="005E357A" w:rsidRPr="004851F2">
        <w:rPr>
          <w:rFonts w:ascii="ＭＳ Ｐ明朝" w:eastAsia="ＭＳ Ｐ明朝" w:hAnsi="ＭＳ Ｐ明朝" w:hint="eastAsia"/>
          <w:szCs w:val="21"/>
        </w:rPr>
        <w:t>を確保できない</w:t>
      </w:r>
      <w:r w:rsidR="004F03D4" w:rsidRPr="004851F2">
        <w:rPr>
          <w:rFonts w:ascii="ＭＳ Ｐ明朝" w:eastAsia="ＭＳ Ｐ明朝" w:hAnsi="ＭＳ Ｐ明朝"/>
          <w:szCs w:val="21"/>
        </w:rPr>
        <w:t>状況</w:t>
      </w:r>
      <w:r w:rsidR="005E357A" w:rsidRPr="004851F2">
        <w:rPr>
          <w:rFonts w:ascii="ＭＳ Ｐ明朝" w:eastAsia="ＭＳ Ｐ明朝" w:hAnsi="ＭＳ Ｐ明朝" w:hint="eastAsia"/>
          <w:szCs w:val="21"/>
        </w:rPr>
        <w:t>が</w:t>
      </w:r>
      <w:r w:rsidR="005849B1">
        <w:rPr>
          <w:rFonts w:ascii="ＭＳ Ｐ明朝" w:eastAsia="ＭＳ Ｐ明朝" w:hAnsi="ＭＳ Ｐ明朝" w:hint="eastAsia"/>
          <w:szCs w:val="21"/>
        </w:rPr>
        <w:t>20</w:t>
      </w:r>
      <w:r w:rsidR="004F03D4" w:rsidRPr="004851F2">
        <w:rPr>
          <w:rFonts w:ascii="ＭＳ Ｐ明朝" w:eastAsia="ＭＳ Ｐ明朝" w:hAnsi="ＭＳ Ｐ明朝"/>
          <w:szCs w:val="21"/>
        </w:rPr>
        <w:t>25年度に打開できなければ、</w:t>
      </w:r>
      <w:r w:rsidR="00F54C69" w:rsidRPr="004851F2">
        <w:rPr>
          <w:rFonts w:ascii="ＭＳ Ｐ明朝" w:eastAsia="ＭＳ Ｐ明朝" w:hAnsi="ＭＳ Ｐ明朝"/>
          <w:szCs w:val="21"/>
        </w:rPr>
        <w:t>経営破綻が現実のものと</w:t>
      </w:r>
      <w:r w:rsidR="00D52F7A" w:rsidRPr="004851F2">
        <w:rPr>
          <w:rFonts w:ascii="ＭＳ Ｐ明朝" w:eastAsia="ＭＳ Ｐ明朝" w:hAnsi="ＭＳ Ｐ明朝"/>
          <w:szCs w:val="21"/>
        </w:rPr>
        <w:t>なる事態です</w:t>
      </w:r>
      <w:r w:rsidR="0066575C" w:rsidRPr="004851F2">
        <w:rPr>
          <w:rFonts w:ascii="ＭＳ Ｐ明朝" w:eastAsia="ＭＳ Ｐ明朝" w:hAnsi="ＭＳ Ｐ明朝"/>
          <w:szCs w:val="21"/>
        </w:rPr>
        <w:t>。</w:t>
      </w:r>
      <w:r w:rsidR="005E357A" w:rsidRPr="004851F2">
        <w:rPr>
          <w:rFonts w:ascii="ＭＳ Ｐ明朝" w:eastAsia="ＭＳ Ｐ明朝" w:hAnsi="ＭＳ Ｐ明朝" w:hint="eastAsia"/>
          <w:szCs w:val="21"/>
        </w:rPr>
        <w:t>多くの法人で大幅な収支改善を前提とした利益予算、キャッシュフロー予算としているものの、改善の見通しは大変厳しいものとなっています。</w:t>
      </w:r>
      <w:r w:rsidR="00043EE5" w:rsidRPr="004851F2">
        <w:rPr>
          <w:rFonts w:ascii="ＭＳ Ｐ明朝" w:eastAsia="ＭＳ Ｐ明朝" w:hAnsi="ＭＳ Ｐ明朝"/>
          <w:szCs w:val="21"/>
        </w:rPr>
        <w:t>経営危機は民医連経営だけではありません。日本のすべての医療機関が同様の事態となっており、地域医療の崩壊がすでに進行しつつあ</w:t>
      </w:r>
      <w:r w:rsidR="00043EE5" w:rsidRPr="004851F2">
        <w:rPr>
          <w:rFonts w:ascii="ＭＳ Ｐ明朝" w:eastAsia="ＭＳ Ｐ明朝" w:hAnsi="ＭＳ Ｐ明朝" w:hint="eastAsia"/>
          <w:szCs w:val="21"/>
        </w:rPr>
        <w:t>るのです</w:t>
      </w:r>
      <w:r w:rsidR="00043EE5" w:rsidRPr="004851F2">
        <w:rPr>
          <w:rFonts w:ascii="ＭＳ Ｐ明朝" w:eastAsia="ＭＳ Ｐ明朝" w:hAnsi="ＭＳ Ｐ明朝"/>
          <w:szCs w:val="21"/>
        </w:rPr>
        <w:t>。</w:t>
      </w:r>
      <w:r w:rsidR="00781941" w:rsidRPr="004851F2">
        <w:rPr>
          <w:rFonts w:ascii="ＭＳ Ｐ明朝" w:eastAsia="ＭＳ Ｐ明朝" w:hAnsi="ＭＳ Ｐ明朝"/>
          <w:szCs w:val="21"/>
        </w:rPr>
        <w:t>もはや医療機関の自己努力</w:t>
      </w:r>
      <w:r w:rsidR="00043EE5" w:rsidRPr="004851F2">
        <w:rPr>
          <w:rFonts w:ascii="ＭＳ Ｐ明朝" w:eastAsia="ＭＳ Ｐ明朝" w:hAnsi="ＭＳ Ｐ明朝" w:hint="eastAsia"/>
          <w:szCs w:val="21"/>
        </w:rPr>
        <w:t>のみでは</w:t>
      </w:r>
      <w:r w:rsidR="001E5618" w:rsidRPr="004851F2">
        <w:rPr>
          <w:rFonts w:ascii="ＭＳ Ｐ明朝" w:eastAsia="ＭＳ Ｐ明朝" w:hAnsi="ＭＳ Ｐ明朝"/>
          <w:szCs w:val="21"/>
        </w:rPr>
        <w:t>、</w:t>
      </w:r>
      <w:r w:rsidR="00781941" w:rsidRPr="004851F2">
        <w:rPr>
          <w:rFonts w:ascii="ＭＳ Ｐ明朝" w:eastAsia="ＭＳ Ｐ明朝" w:hAnsi="ＭＳ Ｐ明朝"/>
          <w:szCs w:val="21"/>
        </w:rPr>
        <w:t>打開は困難となっていることは明らかで</w:t>
      </w:r>
      <w:r w:rsidR="00043EE5" w:rsidRPr="004851F2">
        <w:rPr>
          <w:rFonts w:ascii="ＭＳ Ｐ明朝" w:eastAsia="ＭＳ Ｐ明朝" w:hAnsi="ＭＳ Ｐ明朝" w:hint="eastAsia"/>
          <w:szCs w:val="21"/>
        </w:rPr>
        <w:t>す。</w:t>
      </w:r>
    </w:p>
    <w:p w14:paraId="7E2CA476" w14:textId="4AD09043" w:rsidR="00886AF9" w:rsidRPr="004851F2" w:rsidRDefault="002D4AD4" w:rsidP="004851F2">
      <w:pPr>
        <w:autoSpaceDE w:val="0"/>
        <w:autoSpaceDN w:val="0"/>
        <w:ind w:firstLineChars="100" w:firstLine="218"/>
        <w:rPr>
          <w:rFonts w:ascii="ＭＳ Ｐ明朝" w:eastAsia="ＭＳ Ｐ明朝" w:hAnsi="ＭＳ Ｐ明朝"/>
          <w:color w:val="000000" w:themeColor="text1"/>
          <w:szCs w:val="21"/>
        </w:rPr>
      </w:pPr>
      <w:r w:rsidRPr="004851F2">
        <w:rPr>
          <w:rFonts w:ascii="ＭＳ Ｐ明朝" w:eastAsia="ＭＳ Ｐ明朝" w:hAnsi="ＭＳ Ｐ明朝"/>
          <w:szCs w:val="21"/>
        </w:rPr>
        <w:t>「たたかいと対応」のどちらが欠けても</w:t>
      </w:r>
      <w:r w:rsidR="00043EE5" w:rsidRPr="004851F2">
        <w:rPr>
          <w:rFonts w:ascii="ＭＳ Ｐ明朝" w:eastAsia="ＭＳ Ｐ明朝" w:hAnsi="ＭＳ Ｐ明朝" w:hint="eastAsia"/>
          <w:szCs w:val="21"/>
        </w:rPr>
        <w:t>経営維持の展望を見いだすことは困難です</w:t>
      </w:r>
      <w:r w:rsidRPr="004851F2">
        <w:rPr>
          <w:rFonts w:ascii="ＭＳ Ｐ明朝" w:eastAsia="ＭＳ Ｐ明朝" w:hAnsi="ＭＳ Ｐ明朝" w:hint="eastAsia"/>
          <w:szCs w:val="21"/>
        </w:rPr>
        <w:t>。</w:t>
      </w:r>
      <w:r w:rsidR="00353D7E" w:rsidRPr="004851F2">
        <w:rPr>
          <w:rFonts w:ascii="ＭＳ Ｐ明朝" w:eastAsia="ＭＳ Ｐ明朝" w:hAnsi="ＭＳ Ｐ明朝"/>
          <w:szCs w:val="21"/>
        </w:rPr>
        <w:t>引き続き</w:t>
      </w:r>
      <w:r w:rsidR="00996ECC" w:rsidRPr="004851F2">
        <w:rPr>
          <w:rFonts w:ascii="ＭＳ Ｐ明朝" w:eastAsia="ＭＳ Ｐ明朝" w:hAnsi="ＭＳ Ｐ明朝"/>
          <w:szCs w:val="21"/>
        </w:rPr>
        <w:t>経営改善のためのあらゆる努力を強力に推進</w:t>
      </w:r>
      <w:r w:rsidR="00353D7E" w:rsidRPr="004851F2">
        <w:rPr>
          <w:rFonts w:ascii="ＭＳ Ｐ明朝" w:eastAsia="ＭＳ Ｐ明朝" w:hAnsi="ＭＳ Ｐ明朝"/>
          <w:szCs w:val="21"/>
        </w:rPr>
        <w:t>すること</w:t>
      </w:r>
      <w:r w:rsidR="00996ECC" w:rsidRPr="004851F2">
        <w:rPr>
          <w:rFonts w:ascii="ＭＳ Ｐ明朝" w:eastAsia="ＭＳ Ｐ明朝" w:hAnsi="ＭＳ Ｐ明朝"/>
          <w:szCs w:val="21"/>
        </w:rPr>
        <w:t>、診療報酬</w:t>
      </w:r>
      <w:r w:rsidR="00770398" w:rsidRPr="004851F2">
        <w:rPr>
          <w:rFonts w:ascii="ＭＳ Ｐ明朝" w:eastAsia="ＭＳ Ｐ明朝" w:hAnsi="ＭＳ Ｐ明朝" w:hint="eastAsia"/>
          <w:szCs w:val="21"/>
        </w:rPr>
        <w:t>・介護報酬</w:t>
      </w:r>
      <w:r w:rsidR="00996ECC" w:rsidRPr="004851F2">
        <w:rPr>
          <w:rFonts w:ascii="ＭＳ Ｐ明朝" w:eastAsia="ＭＳ Ｐ明朝" w:hAnsi="ＭＳ Ｐ明朝"/>
          <w:szCs w:val="21"/>
        </w:rPr>
        <w:t>をはじめ</w:t>
      </w:r>
      <w:r w:rsidR="00353D7E" w:rsidRPr="004851F2">
        <w:rPr>
          <w:rFonts w:ascii="ＭＳ Ｐ明朝" w:eastAsia="ＭＳ Ｐ明朝" w:hAnsi="ＭＳ Ｐ明朝"/>
          <w:szCs w:val="21"/>
        </w:rPr>
        <w:t>、</w:t>
      </w:r>
      <w:r w:rsidR="000F7E4E" w:rsidRPr="004851F2">
        <w:rPr>
          <w:rFonts w:ascii="ＭＳ Ｐ明朝" w:eastAsia="ＭＳ Ｐ明朝" w:hAnsi="ＭＳ Ｐ明朝"/>
          <w:szCs w:val="21"/>
        </w:rPr>
        <w:t>国の</w:t>
      </w:r>
      <w:r w:rsidR="00996ECC" w:rsidRPr="004851F2">
        <w:rPr>
          <w:rFonts w:ascii="ＭＳ Ｐ明朝" w:eastAsia="ＭＳ Ｐ明朝" w:hAnsi="ＭＳ Ｐ明朝"/>
          <w:szCs w:val="21"/>
        </w:rPr>
        <w:t>社会保障抑制政策の抜本的見直しを迫り、運動の力で成果を</w:t>
      </w:r>
      <w:r w:rsidR="000F7E4E" w:rsidRPr="004851F2">
        <w:rPr>
          <w:rFonts w:ascii="ＭＳ Ｐ明朝" w:eastAsia="ＭＳ Ｐ明朝" w:hAnsi="ＭＳ Ｐ明朝"/>
          <w:szCs w:val="21"/>
        </w:rPr>
        <w:t>必ず</w:t>
      </w:r>
      <w:r w:rsidR="00996ECC" w:rsidRPr="004851F2">
        <w:rPr>
          <w:rFonts w:ascii="ＭＳ Ｐ明朝" w:eastAsia="ＭＳ Ｐ明朝" w:hAnsi="ＭＳ Ｐ明朝"/>
          <w:szCs w:val="21"/>
        </w:rPr>
        <w:t>勝ち取ること</w:t>
      </w:r>
      <w:r w:rsidR="00043EE5" w:rsidRPr="004851F2">
        <w:rPr>
          <w:rFonts w:ascii="ＭＳ Ｐ明朝" w:eastAsia="ＭＳ Ｐ明朝" w:hAnsi="ＭＳ Ｐ明朝" w:hint="eastAsia"/>
          <w:szCs w:val="21"/>
        </w:rPr>
        <w:t>の、</w:t>
      </w:r>
      <w:r w:rsidR="00996ECC" w:rsidRPr="004851F2">
        <w:rPr>
          <w:rFonts w:ascii="ＭＳ Ｐ明朝" w:eastAsia="ＭＳ Ｐ明朝" w:hAnsi="ＭＳ Ｐ明朝"/>
          <w:szCs w:val="21"/>
        </w:rPr>
        <w:t>両面からの</w:t>
      </w:r>
      <w:r w:rsidR="00043EE5" w:rsidRPr="004851F2">
        <w:rPr>
          <w:rFonts w:ascii="ＭＳ Ｐ明朝" w:eastAsia="ＭＳ Ｐ明朝" w:hAnsi="ＭＳ Ｐ明朝" w:hint="eastAsia"/>
          <w:szCs w:val="21"/>
        </w:rPr>
        <w:t>取り組みを力強く</w:t>
      </w:r>
      <w:r w:rsidR="00353D7E" w:rsidRPr="004851F2">
        <w:rPr>
          <w:rFonts w:ascii="ＭＳ Ｐ明朝" w:eastAsia="ＭＳ Ｐ明朝" w:hAnsi="ＭＳ Ｐ明朝"/>
          <w:szCs w:val="21"/>
        </w:rPr>
        <w:t>前進させる</w:t>
      </w:r>
      <w:r w:rsidR="00941458" w:rsidRPr="004851F2">
        <w:rPr>
          <w:rFonts w:ascii="ＭＳ Ｐ明朝" w:eastAsia="ＭＳ Ｐ明朝" w:hAnsi="ＭＳ Ｐ明朝" w:hint="eastAsia"/>
          <w:szCs w:val="21"/>
        </w:rPr>
        <w:t>ことが求められています</w:t>
      </w:r>
      <w:r w:rsidR="00996ECC" w:rsidRPr="004851F2">
        <w:rPr>
          <w:rFonts w:ascii="ＭＳ Ｐ明朝" w:eastAsia="ＭＳ Ｐ明朝" w:hAnsi="ＭＳ Ｐ明朝"/>
          <w:szCs w:val="21"/>
        </w:rPr>
        <w:t>。</w:t>
      </w:r>
      <w:r w:rsidR="0066575C" w:rsidRPr="004851F2">
        <w:rPr>
          <w:rFonts w:ascii="ＭＳ Ｐ明朝" w:eastAsia="ＭＳ Ｐ明朝" w:hAnsi="ＭＳ Ｐ明朝"/>
          <w:szCs w:val="21"/>
        </w:rPr>
        <w:t>昨年6月以降</w:t>
      </w:r>
      <w:r w:rsidR="000F7E4E" w:rsidRPr="004851F2">
        <w:rPr>
          <w:rFonts w:ascii="ＭＳ Ｐ明朝" w:eastAsia="ＭＳ Ｐ明朝" w:hAnsi="ＭＳ Ｐ明朝"/>
          <w:szCs w:val="21"/>
        </w:rPr>
        <w:t>とりくんだ</w:t>
      </w:r>
      <w:r w:rsidR="0066575C" w:rsidRPr="004851F2">
        <w:rPr>
          <w:rFonts w:ascii="ＭＳ Ｐ明朝" w:eastAsia="ＭＳ Ｐ明朝" w:hAnsi="ＭＳ Ｐ明朝"/>
          <w:szCs w:val="21"/>
        </w:rPr>
        <w:t>「オール地域</w:t>
      </w:r>
      <w:r w:rsidR="00CF1CE5" w:rsidRPr="004851F2">
        <w:rPr>
          <w:rFonts w:ascii="ＭＳ Ｐ明朝" w:eastAsia="ＭＳ Ｐ明朝" w:hAnsi="ＭＳ Ｐ明朝"/>
          <w:szCs w:val="21"/>
        </w:rPr>
        <w:t>」</w:t>
      </w:r>
      <w:r w:rsidR="0066575C" w:rsidRPr="004851F2">
        <w:rPr>
          <w:rFonts w:ascii="ＭＳ Ｐ明朝" w:eastAsia="ＭＳ Ｐ明朝" w:hAnsi="ＭＳ Ｐ明朝"/>
          <w:szCs w:val="21"/>
        </w:rPr>
        <w:t>の</w:t>
      </w:r>
      <w:r w:rsidR="00CF1CE5" w:rsidRPr="004851F2">
        <w:rPr>
          <w:rFonts w:ascii="ＭＳ Ｐ明朝" w:eastAsia="ＭＳ Ｐ明朝" w:hAnsi="ＭＳ Ｐ明朝"/>
          <w:szCs w:val="21"/>
        </w:rPr>
        <w:t>「</w:t>
      </w:r>
      <w:r w:rsidR="0066575C" w:rsidRPr="004851F2">
        <w:rPr>
          <w:rFonts w:ascii="ＭＳ Ｐ明朝" w:eastAsia="ＭＳ Ｐ明朝" w:hAnsi="ＭＳ Ｐ明朝"/>
          <w:szCs w:val="21"/>
        </w:rPr>
        <w:t>たたかい」で</w:t>
      </w:r>
      <w:r w:rsidR="000F7E4E" w:rsidRPr="004851F2">
        <w:rPr>
          <w:rFonts w:ascii="ＭＳ Ｐ明朝" w:eastAsia="ＭＳ Ｐ明朝" w:hAnsi="ＭＳ Ｐ明朝"/>
          <w:szCs w:val="21"/>
        </w:rPr>
        <w:t>かかげた</w:t>
      </w:r>
      <w:r w:rsidR="0066575C" w:rsidRPr="004851F2">
        <w:rPr>
          <w:rFonts w:ascii="ＭＳ Ｐ明朝" w:eastAsia="ＭＳ Ｐ明朝" w:hAnsi="ＭＳ Ｐ明朝"/>
          <w:szCs w:val="21"/>
        </w:rPr>
        <w:t>診療報酬</w:t>
      </w:r>
      <w:r w:rsidR="000F7E4E" w:rsidRPr="004851F2">
        <w:rPr>
          <w:rFonts w:ascii="ＭＳ Ｐ明朝" w:eastAsia="ＭＳ Ｐ明朝" w:hAnsi="ＭＳ Ｐ明朝"/>
          <w:szCs w:val="21"/>
        </w:rPr>
        <w:t>の</w:t>
      </w:r>
      <w:r w:rsidR="0066575C" w:rsidRPr="004851F2">
        <w:rPr>
          <w:rFonts w:ascii="ＭＳ Ｐ明朝" w:eastAsia="ＭＳ Ｐ明朝" w:hAnsi="ＭＳ Ｐ明朝"/>
          <w:szCs w:val="21"/>
        </w:rPr>
        <w:t>期中改定、補助金等の緊急</w:t>
      </w:r>
      <w:r w:rsidR="000F7E4E" w:rsidRPr="004851F2">
        <w:rPr>
          <w:rFonts w:ascii="ＭＳ Ｐ明朝" w:eastAsia="ＭＳ Ｐ明朝" w:hAnsi="ＭＳ Ｐ明朝"/>
          <w:szCs w:val="21"/>
        </w:rPr>
        <w:t>の</w:t>
      </w:r>
      <w:r w:rsidR="0066575C" w:rsidRPr="004851F2">
        <w:rPr>
          <w:rFonts w:ascii="ＭＳ Ｐ明朝" w:eastAsia="ＭＳ Ｐ明朝" w:hAnsi="ＭＳ Ｐ明朝"/>
          <w:szCs w:val="21"/>
        </w:rPr>
        <w:t>財政支援の要求は、</w:t>
      </w:r>
      <w:r w:rsidR="00941458" w:rsidRPr="004851F2">
        <w:rPr>
          <w:rFonts w:ascii="ＭＳ Ｐ明朝" w:eastAsia="ＭＳ Ｐ明朝" w:hAnsi="ＭＳ Ｐ明朝" w:hint="eastAsia"/>
          <w:szCs w:val="21"/>
        </w:rPr>
        <w:t>今や</w:t>
      </w:r>
      <w:r w:rsidR="0066575C" w:rsidRPr="004851F2">
        <w:rPr>
          <w:rFonts w:ascii="ＭＳ Ｐ明朝" w:eastAsia="ＭＳ Ｐ明朝" w:hAnsi="ＭＳ Ｐ明朝"/>
          <w:szCs w:val="21"/>
        </w:rPr>
        <w:t>日本医師会や6病院団体</w:t>
      </w:r>
      <w:r w:rsidR="00291366" w:rsidRPr="004851F2">
        <w:rPr>
          <w:rFonts w:ascii="ＭＳ Ｐ明朝" w:eastAsia="ＭＳ Ｐ明朝" w:hAnsi="ＭＳ Ｐ明朝" w:hint="eastAsia"/>
          <w:szCs w:val="21"/>
          <w:vertAlign w:val="superscript"/>
        </w:rPr>
        <w:t>※</w:t>
      </w:r>
      <w:r w:rsidR="0066575C" w:rsidRPr="004851F2">
        <w:rPr>
          <w:rFonts w:ascii="ＭＳ Ｐ明朝" w:eastAsia="ＭＳ Ｐ明朝" w:hAnsi="ＭＳ Ｐ明朝"/>
          <w:szCs w:val="21"/>
        </w:rPr>
        <w:t>、全国知事会、全国市長会、全国町村会</w:t>
      </w:r>
      <w:r w:rsidR="00A57855" w:rsidRPr="004851F2">
        <w:rPr>
          <w:rFonts w:ascii="ＭＳ Ｐ明朝" w:eastAsia="ＭＳ Ｐ明朝" w:hAnsi="ＭＳ Ｐ明朝" w:hint="eastAsia"/>
          <w:szCs w:val="21"/>
        </w:rPr>
        <w:t>等</w:t>
      </w:r>
      <w:r w:rsidR="0066575C" w:rsidRPr="004851F2">
        <w:rPr>
          <w:rFonts w:ascii="ＭＳ Ｐ明朝" w:eastAsia="ＭＳ Ｐ明朝" w:hAnsi="ＭＳ Ｐ明朝"/>
          <w:szCs w:val="21"/>
        </w:rPr>
        <w:t>の共通した要求となっています。</w:t>
      </w:r>
      <w:r w:rsidR="00996ECC" w:rsidRPr="004851F2">
        <w:rPr>
          <w:rFonts w:ascii="ＭＳ Ｐ明朝" w:eastAsia="ＭＳ Ｐ明朝" w:hAnsi="ＭＳ Ｐ明朝"/>
          <w:szCs w:val="21"/>
        </w:rPr>
        <w:t>また</w:t>
      </w:r>
      <w:r w:rsidR="00E8665D" w:rsidRPr="004851F2">
        <w:rPr>
          <w:rFonts w:ascii="ＭＳ Ｐ明朝" w:eastAsia="ＭＳ Ｐ明朝" w:hAnsi="ＭＳ Ｐ明朝" w:hint="eastAsia"/>
          <w:szCs w:val="21"/>
        </w:rPr>
        <w:t>、</w:t>
      </w:r>
      <w:r w:rsidR="00996ECC" w:rsidRPr="004851F2">
        <w:rPr>
          <w:rFonts w:ascii="ＭＳ Ｐ明朝" w:eastAsia="ＭＳ Ｐ明朝" w:hAnsi="ＭＳ Ｐ明朝"/>
          <w:szCs w:val="21"/>
        </w:rPr>
        <w:t>マスコミ</w:t>
      </w:r>
      <w:r w:rsidR="00D12EA8" w:rsidRPr="004851F2">
        <w:rPr>
          <w:rFonts w:ascii="ＭＳ Ｐ明朝" w:eastAsia="ＭＳ Ｐ明朝" w:hAnsi="ＭＳ Ｐ明朝" w:hint="eastAsia"/>
          <w:szCs w:val="21"/>
        </w:rPr>
        <w:t>に</w:t>
      </w:r>
      <w:r w:rsidR="001923BC" w:rsidRPr="004851F2">
        <w:rPr>
          <w:rFonts w:ascii="ＭＳ Ｐ明朝" w:eastAsia="ＭＳ Ｐ明朝" w:hAnsi="ＭＳ Ｐ明朝" w:hint="eastAsia"/>
          <w:szCs w:val="21"/>
        </w:rPr>
        <w:t>よる報道も</w:t>
      </w:r>
      <w:r w:rsidR="00353D7E" w:rsidRPr="004851F2">
        <w:rPr>
          <w:rFonts w:ascii="ＭＳ Ｐ明朝" w:eastAsia="ＭＳ Ｐ明朝" w:hAnsi="ＭＳ Ｐ明朝"/>
          <w:szCs w:val="21"/>
        </w:rPr>
        <w:t>広がりつつあります。</w:t>
      </w:r>
      <w:r w:rsidR="00E411FD" w:rsidRPr="004851F2">
        <w:rPr>
          <w:rFonts w:ascii="ＭＳ Ｐ明朝" w:eastAsia="ＭＳ Ｐ明朝" w:hAnsi="ＭＳ Ｐ明朝"/>
          <w:szCs w:val="21"/>
        </w:rPr>
        <w:t>医療機関の</w:t>
      </w:r>
      <w:r w:rsidR="00E8665D" w:rsidRPr="004851F2">
        <w:rPr>
          <w:rFonts w:ascii="ＭＳ Ｐ明朝" w:eastAsia="ＭＳ Ｐ明朝" w:hAnsi="ＭＳ Ｐ明朝" w:hint="eastAsia"/>
          <w:szCs w:val="21"/>
        </w:rPr>
        <w:t>お</w:t>
      </w:r>
      <w:r w:rsidR="00E411FD" w:rsidRPr="004851F2">
        <w:rPr>
          <w:rFonts w:ascii="ＭＳ Ｐ明朝" w:eastAsia="ＭＳ Ｐ明朝" w:hAnsi="ＭＳ Ｐ明朝"/>
          <w:szCs w:val="21"/>
        </w:rPr>
        <w:t>かれた状況</w:t>
      </w:r>
      <w:r w:rsidR="002262B8" w:rsidRPr="004851F2">
        <w:rPr>
          <w:rFonts w:ascii="ＭＳ Ｐ明朝" w:eastAsia="ＭＳ Ｐ明朝" w:hAnsi="ＭＳ Ｐ明朝"/>
          <w:szCs w:val="21"/>
        </w:rPr>
        <w:t>が国民の受療権の危機であ</w:t>
      </w:r>
      <w:r w:rsidR="002262B8" w:rsidRPr="004851F2">
        <w:rPr>
          <w:rFonts w:ascii="ＭＳ Ｐ明朝" w:eastAsia="ＭＳ Ｐ明朝" w:hAnsi="ＭＳ Ｐ明朝"/>
          <w:color w:val="000000" w:themeColor="text1"/>
          <w:szCs w:val="21"/>
        </w:rPr>
        <w:t>ること</w:t>
      </w:r>
      <w:r w:rsidR="00CF1CE5" w:rsidRPr="004851F2">
        <w:rPr>
          <w:rFonts w:ascii="ＭＳ Ｐ明朝" w:eastAsia="ＭＳ Ｐ明朝" w:hAnsi="ＭＳ Ｐ明朝"/>
          <w:color w:val="000000" w:themeColor="text1"/>
          <w:szCs w:val="21"/>
        </w:rPr>
        <w:t>等</w:t>
      </w:r>
      <w:r w:rsidR="00781941" w:rsidRPr="004851F2">
        <w:rPr>
          <w:rFonts w:ascii="ＭＳ Ｐ明朝" w:eastAsia="ＭＳ Ｐ明朝" w:hAnsi="ＭＳ Ｐ明朝"/>
          <w:color w:val="000000" w:themeColor="text1"/>
          <w:szCs w:val="21"/>
        </w:rPr>
        <w:t>を</w:t>
      </w:r>
      <w:r w:rsidR="00D12EA8" w:rsidRPr="004851F2">
        <w:rPr>
          <w:rFonts w:ascii="ＭＳ Ｐ明朝" w:eastAsia="ＭＳ Ｐ明朝" w:hAnsi="ＭＳ Ｐ明朝" w:hint="eastAsia"/>
          <w:color w:val="000000" w:themeColor="text1"/>
          <w:szCs w:val="21"/>
        </w:rPr>
        <w:t>、</w:t>
      </w:r>
      <w:r w:rsidR="00E411FD" w:rsidRPr="004851F2">
        <w:rPr>
          <w:rFonts w:ascii="ＭＳ Ｐ明朝" w:eastAsia="ＭＳ Ｐ明朝" w:hAnsi="ＭＳ Ｐ明朝"/>
          <w:color w:val="000000" w:themeColor="text1"/>
          <w:szCs w:val="21"/>
        </w:rPr>
        <w:t>幅広い国民・地域住民の共通認識に</w:t>
      </w:r>
      <w:r w:rsidR="00353D7E" w:rsidRPr="004851F2">
        <w:rPr>
          <w:rFonts w:ascii="ＭＳ Ｐ明朝" w:eastAsia="ＭＳ Ｐ明朝" w:hAnsi="ＭＳ Ｐ明朝"/>
          <w:color w:val="000000" w:themeColor="text1"/>
          <w:szCs w:val="21"/>
        </w:rPr>
        <w:t>し</w:t>
      </w:r>
      <w:r w:rsidR="00781941" w:rsidRPr="004851F2">
        <w:rPr>
          <w:rFonts w:ascii="ＭＳ Ｐ明朝" w:eastAsia="ＭＳ Ｐ明朝" w:hAnsi="ＭＳ Ｐ明朝"/>
          <w:color w:val="000000" w:themeColor="text1"/>
          <w:szCs w:val="21"/>
        </w:rPr>
        <w:t>、社会保障</w:t>
      </w:r>
      <w:r w:rsidR="00C0759A" w:rsidRPr="004851F2">
        <w:rPr>
          <w:rFonts w:ascii="ＭＳ Ｐ明朝" w:eastAsia="ＭＳ Ｐ明朝" w:hAnsi="ＭＳ Ｐ明朝" w:hint="eastAsia"/>
          <w:color w:val="000000" w:themeColor="text1"/>
          <w:szCs w:val="21"/>
        </w:rPr>
        <w:t>抑制政策</w:t>
      </w:r>
      <w:r w:rsidR="00781941" w:rsidRPr="004851F2">
        <w:rPr>
          <w:rFonts w:ascii="ＭＳ Ｐ明朝" w:eastAsia="ＭＳ Ｐ明朝" w:hAnsi="ＭＳ Ｐ明朝"/>
          <w:color w:val="000000" w:themeColor="text1"/>
          <w:szCs w:val="21"/>
        </w:rPr>
        <w:t>の転換</w:t>
      </w:r>
      <w:r w:rsidR="00C0759A" w:rsidRPr="004851F2">
        <w:rPr>
          <w:rFonts w:ascii="ＭＳ Ｐ明朝" w:eastAsia="ＭＳ Ｐ明朝" w:hAnsi="ＭＳ Ｐ明朝" w:hint="eastAsia"/>
          <w:color w:val="000000" w:themeColor="text1"/>
          <w:szCs w:val="21"/>
        </w:rPr>
        <w:t>を求める</w:t>
      </w:r>
      <w:r w:rsidR="002262B8" w:rsidRPr="004851F2">
        <w:rPr>
          <w:rFonts w:ascii="ＭＳ Ｐ明朝" w:eastAsia="ＭＳ Ｐ明朝" w:hAnsi="ＭＳ Ｐ明朝"/>
          <w:color w:val="000000" w:themeColor="text1"/>
          <w:szCs w:val="21"/>
        </w:rPr>
        <w:t>世論を広げる</w:t>
      </w:r>
      <w:r w:rsidR="00781941" w:rsidRPr="004851F2">
        <w:rPr>
          <w:rFonts w:ascii="ＭＳ Ｐ明朝" w:eastAsia="ＭＳ Ｐ明朝" w:hAnsi="ＭＳ Ｐ明朝"/>
          <w:color w:val="000000" w:themeColor="text1"/>
          <w:szCs w:val="21"/>
        </w:rPr>
        <w:t>チャンスでもあります。</w:t>
      </w:r>
      <w:r w:rsidR="00886AF9" w:rsidRPr="005849B1">
        <w:rPr>
          <w:rFonts w:ascii="ＭＳ Ｐ明朝" w:eastAsia="ＭＳ Ｐ明朝" w:hAnsi="ＭＳ Ｐ明朝" w:hint="eastAsia"/>
          <w:color w:val="000000" w:themeColor="text1"/>
          <w:sz w:val="18"/>
          <w:szCs w:val="18"/>
        </w:rPr>
        <w:t>（</w:t>
      </w:r>
      <w:r w:rsidR="00886AF9" w:rsidRPr="005849B1">
        <w:rPr>
          <w:rFonts w:ascii="ＭＳ Ｐ明朝" w:eastAsia="ＭＳ Ｐ明朝" w:hAnsi="ＭＳ Ｐ明朝" w:hint="eastAsia"/>
          <w:sz w:val="18"/>
          <w:szCs w:val="18"/>
        </w:rPr>
        <w:t>※6病院団体：日本病院会、全日本病院協会、日本医療法人協会、日本精神科病院協会、日本慢性期医療協会、全国自治体病院協議会）</w:t>
      </w:r>
    </w:p>
    <w:p w14:paraId="5FBAE7D2" w14:textId="13D63389" w:rsidR="0098048B" w:rsidRPr="004851F2" w:rsidRDefault="00CF1CE5" w:rsidP="004851F2">
      <w:pPr>
        <w:autoSpaceDE w:val="0"/>
        <w:autoSpaceDN w:val="0"/>
        <w:rPr>
          <w:rFonts w:ascii="ＭＳ Ｐ明朝" w:eastAsia="ＭＳ Ｐ明朝" w:hAnsi="ＭＳ Ｐ明朝"/>
          <w:color w:val="000000" w:themeColor="text1"/>
          <w:szCs w:val="21"/>
        </w:rPr>
      </w:pPr>
      <w:r w:rsidRPr="004851F2">
        <w:rPr>
          <w:rFonts w:ascii="ＭＳ Ｐ明朝" w:eastAsia="ＭＳ Ｐ明朝" w:hAnsi="ＭＳ Ｐ明朝"/>
          <w:color w:val="000000" w:themeColor="text1"/>
          <w:szCs w:val="21"/>
        </w:rPr>
        <w:t xml:space="preserve">　</w:t>
      </w:r>
      <w:r w:rsidR="00E411FD" w:rsidRPr="004851F2">
        <w:rPr>
          <w:rFonts w:ascii="ＭＳ Ｐ明朝" w:eastAsia="ＭＳ Ｐ明朝" w:hAnsi="ＭＳ Ｐ明朝"/>
          <w:color w:val="000000" w:themeColor="text1"/>
          <w:szCs w:val="21"/>
        </w:rPr>
        <w:t>「安心して住み続けられるまちづくり」に欠かすことの</w:t>
      </w:r>
      <w:r w:rsidRPr="004851F2">
        <w:rPr>
          <w:rFonts w:ascii="ＭＳ Ｐ明朝" w:eastAsia="ＭＳ Ｐ明朝" w:hAnsi="ＭＳ Ｐ明朝"/>
          <w:color w:val="000000" w:themeColor="text1"/>
          <w:szCs w:val="21"/>
        </w:rPr>
        <w:t>できない</w:t>
      </w:r>
      <w:r w:rsidR="00E411FD" w:rsidRPr="004851F2">
        <w:rPr>
          <w:rFonts w:ascii="ＭＳ Ｐ明朝" w:eastAsia="ＭＳ Ｐ明朝" w:hAnsi="ＭＳ Ｐ明朝"/>
          <w:color w:val="000000" w:themeColor="text1"/>
          <w:szCs w:val="21"/>
        </w:rPr>
        <w:t>「</w:t>
      </w:r>
      <w:r w:rsidR="00FE1B06" w:rsidRPr="004851F2">
        <w:rPr>
          <w:rFonts w:ascii="ＭＳ Ｐ明朝" w:eastAsia="ＭＳ Ｐ明朝" w:hAnsi="ＭＳ Ｐ明朝"/>
          <w:color w:val="000000" w:themeColor="text1"/>
          <w:szCs w:val="21"/>
        </w:rPr>
        <w:t>地域医療</w:t>
      </w:r>
      <w:r w:rsidR="00E8665D" w:rsidRPr="004851F2">
        <w:rPr>
          <w:rFonts w:ascii="ＭＳ Ｐ明朝" w:eastAsia="ＭＳ Ｐ明朝" w:hAnsi="ＭＳ Ｐ明朝" w:hint="eastAsia"/>
          <w:color w:val="000000" w:themeColor="text1"/>
          <w:szCs w:val="21"/>
        </w:rPr>
        <w:t>まもれ</w:t>
      </w:r>
      <w:r w:rsidR="00FE1B06" w:rsidRPr="004851F2">
        <w:rPr>
          <w:rFonts w:ascii="ＭＳ Ｐ明朝" w:eastAsia="ＭＳ Ｐ明朝" w:hAnsi="ＭＳ Ｐ明朝"/>
          <w:color w:val="000000" w:themeColor="text1"/>
          <w:szCs w:val="21"/>
        </w:rPr>
        <w:t>」</w:t>
      </w:r>
      <w:r w:rsidR="00E411FD" w:rsidRPr="004851F2">
        <w:rPr>
          <w:rFonts w:ascii="ＭＳ Ｐ明朝" w:eastAsia="ＭＳ Ｐ明朝" w:hAnsi="ＭＳ Ｐ明朝"/>
          <w:color w:val="000000" w:themeColor="text1"/>
          <w:szCs w:val="21"/>
        </w:rPr>
        <w:t>の</w:t>
      </w:r>
      <w:r w:rsidR="00851E45" w:rsidRPr="004851F2">
        <w:rPr>
          <w:rFonts w:ascii="ＭＳ Ｐ明朝" w:eastAsia="ＭＳ Ｐ明朝" w:hAnsi="ＭＳ Ｐ明朝"/>
          <w:color w:val="000000" w:themeColor="text1"/>
          <w:szCs w:val="21"/>
        </w:rPr>
        <w:t>声を</w:t>
      </w:r>
      <w:r w:rsidR="00E411FD" w:rsidRPr="004851F2">
        <w:rPr>
          <w:rFonts w:ascii="ＭＳ Ｐ明朝" w:eastAsia="ＭＳ Ｐ明朝" w:hAnsi="ＭＳ Ｐ明朝"/>
          <w:color w:val="000000" w:themeColor="text1"/>
          <w:szCs w:val="21"/>
        </w:rPr>
        <w:t>、</w:t>
      </w:r>
      <w:r w:rsidR="00D12EA8" w:rsidRPr="004851F2">
        <w:rPr>
          <w:rFonts w:ascii="ＭＳ Ｐ明朝" w:eastAsia="ＭＳ Ｐ明朝" w:hAnsi="ＭＳ Ｐ明朝" w:hint="eastAsia"/>
          <w:color w:val="000000" w:themeColor="text1"/>
          <w:szCs w:val="21"/>
        </w:rPr>
        <w:t>地域住民と共に</w:t>
      </w:r>
      <w:r w:rsidR="00E411FD" w:rsidRPr="004851F2">
        <w:rPr>
          <w:rFonts w:ascii="ＭＳ Ｐ明朝" w:eastAsia="ＭＳ Ｐ明朝" w:hAnsi="ＭＳ Ｐ明朝"/>
          <w:color w:val="000000" w:themeColor="text1"/>
          <w:szCs w:val="21"/>
        </w:rPr>
        <w:t>「オール地域」の運動として</w:t>
      </w:r>
      <w:r w:rsidR="00851E45" w:rsidRPr="004851F2">
        <w:rPr>
          <w:rFonts w:ascii="ＭＳ Ｐ明朝" w:eastAsia="ＭＳ Ｐ明朝" w:hAnsi="ＭＳ Ｐ明朝"/>
          <w:color w:val="000000" w:themeColor="text1"/>
          <w:szCs w:val="21"/>
        </w:rPr>
        <w:t>全国各地</w:t>
      </w:r>
      <w:r w:rsidR="002D4AD4" w:rsidRPr="004851F2">
        <w:rPr>
          <w:rFonts w:ascii="ＭＳ Ｐ明朝" w:eastAsia="ＭＳ Ｐ明朝" w:hAnsi="ＭＳ Ｐ明朝"/>
          <w:color w:val="000000" w:themeColor="text1"/>
          <w:szCs w:val="21"/>
        </w:rPr>
        <w:t>で</w:t>
      </w:r>
      <w:r w:rsidR="001E6EC7" w:rsidRPr="004851F2">
        <w:rPr>
          <w:rFonts w:ascii="ＭＳ Ｐ明朝" w:eastAsia="ＭＳ Ｐ明朝" w:hAnsi="ＭＳ Ｐ明朝"/>
          <w:color w:val="000000" w:themeColor="text1"/>
          <w:szCs w:val="21"/>
        </w:rPr>
        <w:t>、大きく</w:t>
      </w:r>
      <w:r w:rsidRPr="004851F2">
        <w:rPr>
          <w:rFonts w:ascii="ＭＳ Ｐ明朝" w:eastAsia="ＭＳ Ｐ明朝" w:hAnsi="ＭＳ Ｐ明朝"/>
          <w:color w:val="000000" w:themeColor="text1"/>
          <w:szCs w:val="21"/>
        </w:rPr>
        <w:t>まき</w:t>
      </w:r>
      <w:r w:rsidR="002D4AD4" w:rsidRPr="004851F2">
        <w:rPr>
          <w:rFonts w:ascii="ＭＳ Ｐ明朝" w:eastAsia="ＭＳ Ｐ明朝" w:hAnsi="ＭＳ Ｐ明朝"/>
          <w:color w:val="000000" w:themeColor="text1"/>
          <w:szCs w:val="21"/>
        </w:rPr>
        <w:t>起こしましょう</w:t>
      </w:r>
      <w:r w:rsidR="00E411FD" w:rsidRPr="004851F2">
        <w:rPr>
          <w:rFonts w:ascii="ＭＳ Ｐ明朝" w:eastAsia="ＭＳ Ｐ明朝" w:hAnsi="ＭＳ Ｐ明朝"/>
          <w:color w:val="000000" w:themeColor="text1"/>
          <w:szCs w:val="21"/>
        </w:rPr>
        <w:t>。</w:t>
      </w:r>
    </w:p>
    <w:p w14:paraId="20B332A7" w14:textId="00AB608B" w:rsidR="005A37D9" w:rsidRPr="004851F2" w:rsidRDefault="00CF1CE5" w:rsidP="004851F2">
      <w:pPr>
        <w:autoSpaceDE w:val="0"/>
        <w:autoSpaceDN w:val="0"/>
        <w:rPr>
          <w:rFonts w:ascii="ＭＳ Ｐ明朝" w:eastAsia="ＭＳ Ｐ明朝" w:hAnsi="ＭＳ Ｐ明朝"/>
          <w:color w:val="000000" w:themeColor="text1"/>
          <w:szCs w:val="21"/>
        </w:rPr>
      </w:pPr>
      <w:r w:rsidRPr="004851F2">
        <w:rPr>
          <w:rFonts w:ascii="ＭＳ Ｐ明朝" w:eastAsia="ＭＳ Ｐ明朝" w:hAnsi="ＭＳ Ｐ明朝"/>
          <w:color w:val="000000" w:themeColor="text1"/>
          <w:szCs w:val="21"/>
        </w:rPr>
        <w:t xml:space="preserve">　</w:t>
      </w:r>
      <w:r w:rsidR="001E6EC7" w:rsidRPr="004851F2">
        <w:rPr>
          <w:rFonts w:ascii="ＭＳ Ｐ明朝" w:eastAsia="ＭＳ Ｐ明朝" w:hAnsi="ＭＳ Ｐ明朝"/>
          <w:color w:val="000000" w:themeColor="text1"/>
          <w:szCs w:val="21"/>
        </w:rPr>
        <w:t>医療機関の</w:t>
      </w:r>
      <w:r w:rsidR="00E411FD" w:rsidRPr="004851F2">
        <w:rPr>
          <w:rFonts w:ascii="ＭＳ Ｐ明朝" w:eastAsia="ＭＳ Ｐ明朝" w:hAnsi="ＭＳ Ｐ明朝"/>
          <w:color w:val="000000" w:themeColor="text1"/>
          <w:szCs w:val="21"/>
        </w:rPr>
        <w:t>経営破綻による</w:t>
      </w:r>
      <w:r w:rsidRPr="004851F2">
        <w:rPr>
          <w:rFonts w:ascii="ＭＳ Ｐ明朝" w:eastAsia="ＭＳ Ｐ明朝" w:hAnsi="ＭＳ Ｐ明朝"/>
          <w:color w:val="000000" w:themeColor="text1"/>
          <w:szCs w:val="21"/>
        </w:rPr>
        <w:t>地域</w:t>
      </w:r>
      <w:r w:rsidR="00E411FD" w:rsidRPr="004851F2">
        <w:rPr>
          <w:rFonts w:ascii="ＭＳ Ｐ明朝" w:eastAsia="ＭＳ Ｐ明朝" w:hAnsi="ＭＳ Ｐ明朝"/>
          <w:color w:val="000000" w:themeColor="text1"/>
          <w:szCs w:val="21"/>
        </w:rPr>
        <w:t>医療</w:t>
      </w:r>
      <w:r w:rsidR="001E6EC7" w:rsidRPr="004851F2">
        <w:rPr>
          <w:rFonts w:ascii="ＭＳ Ｐ明朝" w:eastAsia="ＭＳ Ｐ明朝" w:hAnsi="ＭＳ Ｐ明朝"/>
          <w:color w:val="000000" w:themeColor="text1"/>
          <w:szCs w:val="21"/>
        </w:rPr>
        <w:t>の</w:t>
      </w:r>
      <w:r w:rsidR="00E411FD" w:rsidRPr="004851F2">
        <w:rPr>
          <w:rFonts w:ascii="ＭＳ Ｐ明朝" w:eastAsia="ＭＳ Ｐ明朝" w:hAnsi="ＭＳ Ｐ明朝"/>
          <w:color w:val="000000" w:themeColor="text1"/>
          <w:szCs w:val="21"/>
        </w:rPr>
        <w:t>崩壊をなんとしても回避し、患者・地域住民の受療権を</w:t>
      </w:r>
      <w:r w:rsidR="00A57855" w:rsidRPr="004851F2">
        <w:rPr>
          <w:rFonts w:ascii="ＭＳ Ｐ明朝" w:eastAsia="ＭＳ Ｐ明朝" w:hAnsi="ＭＳ Ｐ明朝" w:hint="eastAsia"/>
          <w:color w:val="000000" w:themeColor="text1"/>
          <w:szCs w:val="21"/>
        </w:rPr>
        <w:t>まもり</w:t>
      </w:r>
      <w:r w:rsidR="00E411FD" w:rsidRPr="004851F2">
        <w:rPr>
          <w:rFonts w:ascii="ＭＳ Ｐ明朝" w:eastAsia="ＭＳ Ｐ明朝" w:hAnsi="ＭＳ Ｐ明朝"/>
          <w:color w:val="000000" w:themeColor="text1"/>
          <w:szCs w:val="21"/>
        </w:rPr>
        <w:t>、医療従事者の生活と権利を</w:t>
      </w:r>
      <w:r w:rsidR="00A57855" w:rsidRPr="004851F2">
        <w:rPr>
          <w:rFonts w:ascii="ＭＳ Ｐ明朝" w:eastAsia="ＭＳ Ｐ明朝" w:hAnsi="ＭＳ Ｐ明朝" w:hint="eastAsia"/>
          <w:color w:val="000000" w:themeColor="text1"/>
          <w:szCs w:val="21"/>
        </w:rPr>
        <w:t>まもり</w:t>
      </w:r>
      <w:r w:rsidR="00E411FD" w:rsidRPr="004851F2">
        <w:rPr>
          <w:rFonts w:ascii="ＭＳ Ｐ明朝" w:eastAsia="ＭＳ Ｐ明朝" w:hAnsi="ＭＳ Ｐ明朝"/>
          <w:color w:val="000000" w:themeColor="text1"/>
          <w:szCs w:val="21"/>
        </w:rPr>
        <w:t>抜</w:t>
      </w:r>
      <w:r w:rsidR="00851E45" w:rsidRPr="004851F2">
        <w:rPr>
          <w:rFonts w:ascii="ＭＳ Ｐ明朝" w:eastAsia="ＭＳ Ｐ明朝" w:hAnsi="ＭＳ Ｐ明朝"/>
          <w:color w:val="000000" w:themeColor="text1"/>
          <w:szCs w:val="21"/>
        </w:rPr>
        <w:t>く「たたかい」</w:t>
      </w:r>
      <w:r w:rsidR="00D52F7A" w:rsidRPr="004851F2">
        <w:rPr>
          <w:rFonts w:ascii="ＭＳ Ｐ明朝" w:eastAsia="ＭＳ Ｐ明朝" w:hAnsi="ＭＳ Ｐ明朝"/>
          <w:color w:val="000000" w:themeColor="text1"/>
          <w:szCs w:val="21"/>
        </w:rPr>
        <w:t>を</w:t>
      </w:r>
      <w:r w:rsidRPr="004851F2">
        <w:rPr>
          <w:rFonts w:ascii="ＭＳ Ｐ明朝" w:eastAsia="ＭＳ Ｐ明朝" w:hAnsi="ＭＳ Ｐ明朝"/>
          <w:color w:val="000000" w:themeColor="text1"/>
          <w:szCs w:val="21"/>
        </w:rPr>
        <w:t>、</w:t>
      </w:r>
      <w:r w:rsidR="00D52F7A" w:rsidRPr="004851F2">
        <w:rPr>
          <w:rFonts w:ascii="ＭＳ Ｐ明朝" w:eastAsia="ＭＳ Ｐ明朝" w:hAnsi="ＭＳ Ｐ明朝"/>
          <w:color w:val="000000" w:themeColor="text1"/>
          <w:szCs w:val="21"/>
        </w:rPr>
        <w:t>かつてない規模で力強くすすめ</w:t>
      </w:r>
      <w:r w:rsidR="00192D83" w:rsidRPr="004851F2">
        <w:rPr>
          <w:rFonts w:ascii="ＭＳ Ｐ明朝" w:eastAsia="ＭＳ Ｐ明朝" w:hAnsi="ＭＳ Ｐ明朝" w:hint="eastAsia"/>
          <w:color w:val="000000" w:themeColor="text1"/>
          <w:szCs w:val="21"/>
        </w:rPr>
        <w:t>なければなりません。経営の実態を踏まえて「緊急行動提起」としています。</w:t>
      </w:r>
      <w:r w:rsidR="001E6EC7" w:rsidRPr="004851F2">
        <w:rPr>
          <w:rFonts w:ascii="ＭＳ Ｐ明朝" w:eastAsia="ＭＳ Ｐ明朝" w:hAnsi="ＭＳ Ｐ明朝"/>
          <w:color w:val="000000" w:themeColor="text1"/>
          <w:szCs w:val="21"/>
        </w:rPr>
        <w:t>すべて</w:t>
      </w:r>
      <w:r w:rsidR="00941458" w:rsidRPr="004851F2">
        <w:rPr>
          <w:rFonts w:ascii="ＭＳ Ｐ明朝" w:eastAsia="ＭＳ Ｐ明朝" w:hAnsi="ＭＳ Ｐ明朝" w:hint="eastAsia"/>
          <w:color w:val="000000" w:themeColor="text1"/>
          <w:szCs w:val="21"/>
        </w:rPr>
        <w:t>の</w:t>
      </w:r>
      <w:r w:rsidR="001E6EC7" w:rsidRPr="004851F2">
        <w:rPr>
          <w:rFonts w:ascii="ＭＳ Ｐ明朝" w:eastAsia="ＭＳ Ｐ明朝" w:hAnsi="ＭＳ Ｐ明朝"/>
          <w:color w:val="000000" w:themeColor="text1"/>
          <w:szCs w:val="21"/>
        </w:rPr>
        <w:t>県連、法人、事業所で</w:t>
      </w:r>
      <w:r w:rsidR="00A57855" w:rsidRPr="004851F2">
        <w:rPr>
          <w:rFonts w:ascii="ＭＳ Ｐ明朝" w:eastAsia="ＭＳ Ｐ明朝" w:hAnsi="ＭＳ Ｐ明朝" w:hint="eastAsia"/>
          <w:color w:val="000000" w:themeColor="text1"/>
          <w:szCs w:val="21"/>
        </w:rPr>
        <w:t>行動を具体化し、</w:t>
      </w:r>
      <w:r w:rsidR="00192D83" w:rsidRPr="004851F2">
        <w:rPr>
          <w:rFonts w:ascii="ＭＳ Ｐ明朝" w:eastAsia="ＭＳ Ｐ明朝" w:hAnsi="ＭＳ Ｐ明朝" w:hint="eastAsia"/>
          <w:color w:val="000000" w:themeColor="text1"/>
          <w:szCs w:val="21"/>
        </w:rPr>
        <w:t>総力</w:t>
      </w:r>
      <w:r w:rsidR="00D52F7A" w:rsidRPr="004851F2">
        <w:rPr>
          <w:rFonts w:ascii="ＭＳ Ｐ明朝" w:eastAsia="ＭＳ Ｐ明朝" w:hAnsi="ＭＳ Ｐ明朝"/>
          <w:color w:val="000000" w:themeColor="text1"/>
          <w:szCs w:val="21"/>
        </w:rPr>
        <w:t>を</w:t>
      </w:r>
      <w:r w:rsidRPr="004851F2">
        <w:rPr>
          <w:rFonts w:ascii="ＭＳ Ｐ明朝" w:eastAsia="ＭＳ Ｐ明朝" w:hAnsi="ＭＳ Ｐ明朝"/>
          <w:color w:val="000000" w:themeColor="text1"/>
          <w:szCs w:val="21"/>
        </w:rPr>
        <w:t>上げて</w:t>
      </w:r>
      <w:r w:rsidR="00941458" w:rsidRPr="004851F2">
        <w:rPr>
          <w:rFonts w:ascii="ＭＳ Ｐ明朝" w:eastAsia="ＭＳ Ｐ明朝" w:hAnsi="ＭＳ Ｐ明朝" w:hint="eastAsia"/>
          <w:color w:val="000000" w:themeColor="text1"/>
          <w:szCs w:val="21"/>
        </w:rPr>
        <w:t>取り組む</w:t>
      </w:r>
      <w:r w:rsidRPr="004851F2">
        <w:rPr>
          <w:rFonts w:ascii="ＭＳ Ｐ明朝" w:eastAsia="ＭＳ Ｐ明朝" w:hAnsi="ＭＳ Ｐ明朝"/>
          <w:color w:val="000000" w:themeColor="text1"/>
          <w:szCs w:val="21"/>
        </w:rPr>
        <w:t>こと</w:t>
      </w:r>
      <w:r w:rsidR="00D52F7A" w:rsidRPr="004851F2">
        <w:rPr>
          <w:rFonts w:ascii="ＭＳ Ｐ明朝" w:eastAsia="ＭＳ Ｐ明朝" w:hAnsi="ＭＳ Ｐ明朝"/>
          <w:color w:val="000000" w:themeColor="text1"/>
          <w:szCs w:val="21"/>
        </w:rPr>
        <w:t>とします。</w:t>
      </w:r>
    </w:p>
    <w:p w14:paraId="251C86FC" w14:textId="4F6BD11A" w:rsidR="00D073D0" w:rsidRPr="004851F2" w:rsidRDefault="00D073D0" w:rsidP="004851F2">
      <w:pPr>
        <w:autoSpaceDE w:val="0"/>
        <w:autoSpaceDN w:val="0"/>
        <w:rPr>
          <w:rFonts w:ascii="ＭＳ Ｐゴシック" w:eastAsia="ＭＳ Ｐゴシック" w:hAnsi="ＭＳ Ｐゴシック"/>
          <w:color w:val="000000" w:themeColor="text1"/>
          <w:sz w:val="32"/>
          <w:szCs w:val="32"/>
        </w:rPr>
      </w:pPr>
      <w:r w:rsidRPr="004851F2">
        <w:rPr>
          <w:rFonts w:ascii="ＭＳ Ｐゴシック" w:eastAsia="ＭＳ Ｐゴシック" w:hAnsi="ＭＳ Ｐゴシック" w:hint="eastAsia"/>
          <w:color w:val="000000" w:themeColor="text1"/>
          <w:sz w:val="32"/>
          <w:szCs w:val="32"/>
        </w:rPr>
        <w:lastRenderedPageBreak/>
        <w:t>【取り組みの期間と目標】</w:t>
      </w:r>
    </w:p>
    <w:p w14:paraId="6C3485D2" w14:textId="0913B4A6" w:rsidR="00770398" w:rsidRPr="004851F2" w:rsidRDefault="00770398" w:rsidP="004851F2">
      <w:pPr>
        <w:pStyle w:val="a9"/>
        <w:numPr>
          <w:ilvl w:val="0"/>
          <w:numId w:val="9"/>
        </w:numPr>
        <w:autoSpaceDE w:val="0"/>
        <w:autoSpaceDN w:val="0"/>
        <w:rPr>
          <w:rFonts w:ascii="ＭＳ Ｐゴシック" w:eastAsia="ＭＳ Ｐゴシック" w:hAnsi="ＭＳ Ｐゴシック"/>
          <w:color w:val="000000" w:themeColor="text1"/>
          <w:sz w:val="24"/>
        </w:rPr>
      </w:pPr>
      <w:r w:rsidRPr="004851F2">
        <w:rPr>
          <w:rFonts w:ascii="ＭＳ Ｐゴシック" w:eastAsia="ＭＳ Ｐゴシック" w:hAnsi="ＭＳ Ｐゴシック" w:hint="eastAsia"/>
          <w:color w:val="000000" w:themeColor="text1"/>
          <w:sz w:val="24"/>
        </w:rPr>
        <w:t>取り組みの期間</w:t>
      </w:r>
    </w:p>
    <w:p w14:paraId="700E6259" w14:textId="60E0A646" w:rsidR="00231390" w:rsidRPr="004851F2" w:rsidRDefault="00770398" w:rsidP="004851F2">
      <w:pPr>
        <w:pStyle w:val="a9"/>
        <w:autoSpaceDE w:val="0"/>
        <w:autoSpaceDN w:val="0"/>
        <w:ind w:left="360"/>
        <w:rPr>
          <w:rFonts w:ascii="ＭＳ Ｐ明朝" w:eastAsia="ＭＳ Ｐ明朝" w:hAnsi="ＭＳ Ｐ明朝"/>
          <w:color w:val="000000" w:themeColor="text1"/>
          <w:szCs w:val="21"/>
        </w:rPr>
      </w:pPr>
      <w:r w:rsidRPr="004851F2">
        <w:rPr>
          <w:rFonts w:ascii="ＭＳ Ｐ明朝" w:eastAsia="ＭＳ Ｐ明朝" w:hAnsi="ＭＳ Ｐ明朝"/>
          <w:color w:val="000000" w:themeColor="text1"/>
          <w:szCs w:val="21"/>
        </w:rPr>
        <w:t>2026</w:t>
      </w:r>
      <w:r w:rsidRPr="004851F2">
        <w:rPr>
          <w:rFonts w:ascii="ＭＳ Ｐ明朝" w:eastAsia="ＭＳ Ｐ明朝" w:hAnsi="ＭＳ Ｐ明朝" w:hint="eastAsia"/>
          <w:color w:val="000000" w:themeColor="text1"/>
          <w:szCs w:val="21"/>
        </w:rPr>
        <w:t>年</w:t>
      </w:r>
      <w:r w:rsidR="00D073D0" w:rsidRPr="004851F2">
        <w:rPr>
          <w:rFonts w:ascii="ＭＳ Ｐ明朝" w:eastAsia="ＭＳ Ｐ明朝" w:hAnsi="ＭＳ Ｐ明朝"/>
          <w:color w:val="000000" w:themeColor="text1"/>
          <w:szCs w:val="21"/>
        </w:rPr>
        <w:t>1</w:t>
      </w:r>
      <w:r w:rsidR="00D073D0" w:rsidRPr="004851F2">
        <w:rPr>
          <w:rFonts w:ascii="ＭＳ Ｐ明朝" w:eastAsia="ＭＳ Ｐ明朝" w:hAnsi="ＭＳ Ｐ明朝" w:hint="eastAsia"/>
          <w:color w:val="000000" w:themeColor="text1"/>
          <w:szCs w:val="21"/>
        </w:rPr>
        <w:t>月</w:t>
      </w:r>
      <w:r w:rsidRPr="004851F2">
        <w:rPr>
          <w:rFonts w:ascii="ＭＳ Ｐ明朝" w:eastAsia="ＭＳ Ｐ明朝" w:hAnsi="ＭＳ Ｐ明朝" w:hint="eastAsia"/>
          <w:color w:val="000000" w:themeColor="text1"/>
          <w:szCs w:val="21"/>
        </w:rPr>
        <w:t>の</w:t>
      </w:r>
      <w:r w:rsidR="00D073D0" w:rsidRPr="004851F2">
        <w:rPr>
          <w:rFonts w:ascii="ＭＳ Ｐ明朝" w:eastAsia="ＭＳ Ｐ明朝" w:hAnsi="ＭＳ Ｐ明朝" w:hint="eastAsia"/>
          <w:color w:val="000000" w:themeColor="text1"/>
          <w:szCs w:val="21"/>
        </w:rPr>
        <w:t>通常国会</w:t>
      </w:r>
      <w:r w:rsidR="00030876" w:rsidRPr="004851F2">
        <w:rPr>
          <w:rFonts w:ascii="ＭＳ Ｐ明朝" w:eastAsia="ＭＳ Ｐ明朝" w:hAnsi="ＭＳ Ｐ明朝" w:hint="eastAsia"/>
          <w:color w:val="000000" w:themeColor="text1"/>
          <w:szCs w:val="21"/>
        </w:rPr>
        <w:t>提出を最終目標とする請願署名とします。</w:t>
      </w:r>
      <w:r w:rsidRPr="004851F2">
        <w:rPr>
          <w:rFonts w:ascii="ＭＳ Ｐ明朝" w:eastAsia="ＭＳ Ｐ明朝" w:hAnsi="ＭＳ Ｐ明朝" w:hint="eastAsia"/>
          <w:color w:val="000000" w:themeColor="text1"/>
          <w:szCs w:val="21"/>
        </w:rPr>
        <w:t>参議</w:t>
      </w:r>
      <w:r w:rsidR="00941458" w:rsidRPr="004851F2">
        <w:rPr>
          <w:rFonts w:ascii="ＭＳ Ｐ明朝" w:eastAsia="ＭＳ Ｐ明朝" w:hAnsi="ＭＳ Ｐ明朝" w:hint="eastAsia"/>
          <w:color w:val="000000" w:themeColor="text1"/>
          <w:szCs w:val="21"/>
        </w:rPr>
        <w:t>院</w:t>
      </w:r>
      <w:r w:rsidRPr="004851F2">
        <w:rPr>
          <w:rFonts w:ascii="ＭＳ Ｐ明朝" w:eastAsia="ＭＳ Ｐ明朝" w:hAnsi="ＭＳ Ｐ明朝" w:hint="eastAsia"/>
          <w:color w:val="000000" w:themeColor="text1"/>
          <w:szCs w:val="21"/>
        </w:rPr>
        <w:t>選挙後の臨時国会</w:t>
      </w:r>
      <w:r w:rsidR="00030876" w:rsidRPr="004851F2">
        <w:rPr>
          <w:rFonts w:ascii="ＭＳ Ｐ明朝" w:eastAsia="ＭＳ Ｐ明朝" w:hAnsi="ＭＳ Ｐ明朝" w:hint="eastAsia"/>
          <w:color w:val="000000" w:themeColor="text1"/>
          <w:szCs w:val="21"/>
        </w:rPr>
        <w:t>等国会会期が設定されるのに併せて、状況に応じて請願を行います。</w:t>
      </w:r>
      <w:r w:rsidRPr="004851F2">
        <w:rPr>
          <w:rFonts w:ascii="ＭＳ Ｐ明朝" w:eastAsia="ＭＳ Ｐ明朝" w:hAnsi="ＭＳ Ｐ明朝" w:hint="eastAsia"/>
          <w:color w:val="000000" w:themeColor="text1"/>
          <w:szCs w:val="21"/>
        </w:rPr>
        <w:t>署名提出</w:t>
      </w:r>
      <w:r w:rsidR="00030876" w:rsidRPr="004851F2">
        <w:rPr>
          <w:rFonts w:ascii="ＭＳ Ｐ明朝" w:eastAsia="ＭＳ Ｐ明朝" w:hAnsi="ＭＳ Ｐ明朝" w:hint="eastAsia"/>
          <w:color w:val="000000" w:themeColor="text1"/>
          <w:szCs w:val="21"/>
        </w:rPr>
        <w:t>に併せて、</w:t>
      </w:r>
      <w:r w:rsidRPr="004851F2">
        <w:rPr>
          <w:rFonts w:ascii="ＭＳ Ｐ明朝" w:eastAsia="ＭＳ Ｐ明朝" w:hAnsi="ＭＳ Ｐ明朝" w:hint="eastAsia"/>
          <w:color w:val="000000" w:themeColor="text1"/>
          <w:szCs w:val="21"/>
        </w:rPr>
        <w:t>国会要請行動、記者会見等を設定します。</w:t>
      </w:r>
    </w:p>
    <w:p w14:paraId="61AC3CA5" w14:textId="4C0D68BF" w:rsidR="00770398" w:rsidRPr="004851F2" w:rsidRDefault="00770398" w:rsidP="004851F2">
      <w:pPr>
        <w:pStyle w:val="a9"/>
        <w:numPr>
          <w:ilvl w:val="0"/>
          <w:numId w:val="9"/>
        </w:numPr>
        <w:autoSpaceDE w:val="0"/>
        <w:autoSpaceDN w:val="0"/>
        <w:rPr>
          <w:rFonts w:ascii="ＭＳ Ｐゴシック" w:eastAsia="ＭＳ Ｐゴシック" w:hAnsi="ＭＳ Ｐゴシック"/>
          <w:color w:val="000000" w:themeColor="text1"/>
          <w:sz w:val="24"/>
        </w:rPr>
      </w:pPr>
      <w:r w:rsidRPr="004851F2">
        <w:rPr>
          <w:rFonts w:ascii="ＭＳ Ｐゴシック" w:eastAsia="ＭＳ Ｐゴシック" w:hAnsi="ＭＳ Ｐゴシック" w:hint="eastAsia"/>
          <w:color w:val="000000" w:themeColor="text1"/>
          <w:sz w:val="24"/>
        </w:rPr>
        <w:t>緊急提起の運動目標</w:t>
      </w:r>
    </w:p>
    <w:p w14:paraId="0B5627BB" w14:textId="69F58C68" w:rsidR="00084DFE" w:rsidRPr="004851F2" w:rsidRDefault="00AF5F55" w:rsidP="004851F2">
      <w:pPr>
        <w:pStyle w:val="a9"/>
        <w:numPr>
          <w:ilvl w:val="1"/>
          <w:numId w:val="10"/>
        </w:numPr>
        <w:autoSpaceDE w:val="0"/>
        <w:autoSpaceDN w:val="0"/>
        <w:ind w:left="426" w:hanging="284"/>
        <w:rPr>
          <w:rFonts w:ascii="ＭＳ Ｐ明朝" w:eastAsia="ＭＳ Ｐ明朝" w:hAnsi="ＭＳ Ｐ明朝"/>
          <w:color w:val="000000" w:themeColor="text1"/>
          <w:szCs w:val="21"/>
        </w:rPr>
      </w:pPr>
      <w:r w:rsidRPr="004851F2">
        <w:rPr>
          <w:rFonts w:ascii="ＭＳ Ｐ明朝" w:eastAsia="ＭＳ Ｐ明朝" w:hAnsi="ＭＳ Ｐ明朝" w:hint="eastAsia"/>
          <w:color w:val="000000" w:themeColor="text1"/>
          <w:szCs w:val="21"/>
        </w:rPr>
        <w:t>医療機関経営の危機は国民の受療権の危機であること、その根本原因は</w:t>
      </w:r>
      <w:r w:rsidR="00961C81" w:rsidRPr="004851F2">
        <w:rPr>
          <w:rFonts w:ascii="ＭＳ Ｐ明朝" w:eastAsia="ＭＳ Ｐ明朝" w:hAnsi="ＭＳ Ｐ明朝" w:hint="eastAsia"/>
          <w:color w:val="000000" w:themeColor="text1"/>
          <w:szCs w:val="21"/>
        </w:rPr>
        <w:t>政府の社会保障抑制政策</w:t>
      </w:r>
      <w:r w:rsidRPr="004851F2">
        <w:rPr>
          <w:rFonts w:ascii="ＭＳ Ｐ明朝" w:eastAsia="ＭＳ Ｐ明朝" w:hAnsi="ＭＳ Ｐ明朝" w:hint="eastAsia"/>
          <w:color w:val="000000" w:themeColor="text1"/>
          <w:szCs w:val="21"/>
        </w:rPr>
        <w:t>にあること</w:t>
      </w:r>
      <w:r w:rsidR="00941458" w:rsidRPr="004851F2">
        <w:rPr>
          <w:rFonts w:ascii="ＭＳ Ｐ明朝" w:eastAsia="ＭＳ Ｐ明朝" w:hAnsi="ＭＳ Ｐ明朝" w:hint="eastAsia"/>
          <w:color w:val="000000" w:themeColor="text1"/>
          <w:szCs w:val="21"/>
        </w:rPr>
        <w:t>、</w:t>
      </w:r>
      <w:r w:rsidRPr="004851F2">
        <w:rPr>
          <w:rFonts w:ascii="ＭＳ Ｐ明朝" w:eastAsia="ＭＳ Ｐ明朝" w:hAnsi="ＭＳ Ｐ明朝" w:hint="eastAsia"/>
          <w:color w:val="000000" w:themeColor="text1"/>
          <w:szCs w:val="21"/>
        </w:rPr>
        <w:t>医療</w:t>
      </w:r>
      <w:r w:rsidR="00941458" w:rsidRPr="004851F2">
        <w:rPr>
          <w:rFonts w:ascii="ＭＳ Ｐ明朝" w:eastAsia="ＭＳ Ｐ明朝" w:hAnsi="ＭＳ Ｐ明朝" w:hint="eastAsia"/>
          <w:color w:val="000000" w:themeColor="text1"/>
          <w:szCs w:val="21"/>
        </w:rPr>
        <w:t>経営・医療現場が極めて困難な状況であることなどを</w:t>
      </w:r>
      <w:r w:rsidR="0089173F" w:rsidRPr="004851F2">
        <w:rPr>
          <w:rFonts w:ascii="ＭＳ Ｐ明朝" w:eastAsia="ＭＳ Ｐ明朝" w:hAnsi="ＭＳ Ｐ明朝" w:hint="eastAsia"/>
          <w:color w:val="000000" w:themeColor="text1"/>
          <w:szCs w:val="21"/>
        </w:rPr>
        <w:t>圧倒的</w:t>
      </w:r>
      <w:r w:rsidR="00941458" w:rsidRPr="004851F2">
        <w:rPr>
          <w:rFonts w:ascii="ＭＳ Ｐ明朝" w:eastAsia="ＭＳ Ｐ明朝" w:hAnsi="ＭＳ Ｐ明朝" w:hint="eastAsia"/>
          <w:color w:val="000000" w:themeColor="text1"/>
          <w:szCs w:val="21"/>
        </w:rPr>
        <w:t>多数の人々の</w:t>
      </w:r>
      <w:r w:rsidRPr="004851F2">
        <w:rPr>
          <w:rFonts w:ascii="ＭＳ Ｐ明朝" w:eastAsia="ＭＳ Ｐ明朝" w:hAnsi="ＭＳ Ｐ明朝" w:hint="eastAsia"/>
          <w:color w:val="000000" w:themeColor="text1"/>
          <w:szCs w:val="21"/>
        </w:rPr>
        <w:t>共通認識</w:t>
      </w:r>
      <w:r w:rsidR="0089173F" w:rsidRPr="004851F2">
        <w:rPr>
          <w:rFonts w:ascii="ＭＳ Ｐ明朝" w:eastAsia="ＭＳ Ｐ明朝" w:hAnsi="ＭＳ Ｐ明朝" w:hint="eastAsia"/>
          <w:color w:val="000000" w:themeColor="text1"/>
          <w:szCs w:val="21"/>
        </w:rPr>
        <w:t>とする</w:t>
      </w:r>
      <w:r w:rsidR="00941458" w:rsidRPr="004851F2">
        <w:rPr>
          <w:rFonts w:ascii="ＭＳ Ｐ明朝" w:eastAsia="ＭＳ Ｐ明朝" w:hAnsi="ＭＳ Ｐ明朝" w:hint="eastAsia"/>
          <w:color w:val="000000" w:themeColor="text1"/>
          <w:szCs w:val="21"/>
        </w:rPr>
        <w:t>ことを目指す。</w:t>
      </w:r>
    </w:p>
    <w:p w14:paraId="4C1B7935" w14:textId="55825C34" w:rsidR="00084DFE" w:rsidRPr="004851F2" w:rsidRDefault="0089173F" w:rsidP="004851F2">
      <w:pPr>
        <w:pStyle w:val="a9"/>
        <w:numPr>
          <w:ilvl w:val="1"/>
          <w:numId w:val="10"/>
        </w:numPr>
        <w:autoSpaceDE w:val="0"/>
        <w:autoSpaceDN w:val="0"/>
        <w:ind w:left="426" w:hanging="284"/>
        <w:rPr>
          <w:rFonts w:ascii="ＭＳ Ｐ明朝" w:eastAsia="ＭＳ Ｐ明朝" w:hAnsi="ＭＳ Ｐ明朝"/>
          <w:color w:val="000000" w:themeColor="text1"/>
          <w:szCs w:val="21"/>
        </w:rPr>
      </w:pPr>
      <w:r w:rsidRPr="004851F2">
        <w:rPr>
          <w:rFonts w:ascii="ＭＳ Ｐ明朝" w:eastAsia="ＭＳ Ｐ明朝" w:hAnsi="ＭＳ Ｐ明朝" w:hint="eastAsia"/>
          <w:color w:val="000000" w:themeColor="text1"/>
          <w:szCs w:val="21"/>
        </w:rPr>
        <w:t>医療機関と地域住民による「オール地域</w:t>
      </w:r>
      <w:r w:rsidRPr="004851F2">
        <w:rPr>
          <w:rFonts w:ascii="ＭＳ Ｐ明朝" w:eastAsia="ＭＳ Ｐ明朝" w:hAnsi="ＭＳ Ｐ明朝"/>
          <w:color w:val="000000" w:themeColor="text1"/>
          <w:szCs w:val="21"/>
        </w:rPr>
        <w:t>」</w:t>
      </w:r>
      <w:r w:rsidRPr="004851F2">
        <w:rPr>
          <w:rFonts w:ascii="ＭＳ Ｐ明朝" w:eastAsia="ＭＳ Ｐ明朝" w:hAnsi="ＭＳ Ｐ明朝" w:hint="eastAsia"/>
          <w:color w:val="000000" w:themeColor="text1"/>
          <w:szCs w:val="21"/>
        </w:rPr>
        <w:t>での切実な要求を掲げて、</w:t>
      </w:r>
      <w:r w:rsidR="00D073D0" w:rsidRPr="004851F2">
        <w:rPr>
          <w:rFonts w:ascii="ＭＳ Ｐ明朝" w:eastAsia="ＭＳ Ｐ明朝" w:hAnsi="ＭＳ Ｐ明朝" w:hint="eastAsia"/>
          <w:color w:val="000000" w:themeColor="text1"/>
          <w:szCs w:val="21"/>
        </w:rPr>
        <w:t>地域医療崩壊を</w:t>
      </w:r>
      <w:r w:rsidR="00D12EA8" w:rsidRPr="004851F2">
        <w:rPr>
          <w:rFonts w:ascii="ＭＳ Ｐ明朝" w:eastAsia="ＭＳ Ｐ明朝" w:hAnsi="ＭＳ Ｐ明朝" w:hint="eastAsia"/>
          <w:color w:val="000000" w:themeColor="text1"/>
          <w:szCs w:val="21"/>
        </w:rPr>
        <w:t>く</w:t>
      </w:r>
      <w:r w:rsidR="00D073D0" w:rsidRPr="004851F2">
        <w:rPr>
          <w:rFonts w:ascii="ＭＳ Ｐ明朝" w:eastAsia="ＭＳ Ｐ明朝" w:hAnsi="ＭＳ Ｐ明朝" w:hint="eastAsia"/>
          <w:color w:val="000000" w:themeColor="text1"/>
          <w:szCs w:val="21"/>
        </w:rPr>
        <w:t>い止めるために緊急な財政支援</w:t>
      </w:r>
      <w:r w:rsidR="0057041F" w:rsidRPr="004851F2">
        <w:rPr>
          <w:rFonts w:ascii="ＭＳ Ｐ明朝" w:eastAsia="ＭＳ Ｐ明朝" w:hAnsi="ＭＳ Ｐ明朝"/>
          <w:color w:val="000000" w:themeColor="text1"/>
          <w:szCs w:val="21"/>
        </w:rPr>
        <w:t>(</w:t>
      </w:r>
      <w:r w:rsidR="0057041F" w:rsidRPr="004851F2">
        <w:rPr>
          <w:rFonts w:ascii="ＭＳ Ｐ明朝" w:eastAsia="ＭＳ Ｐ明朝" w:hAnsi="ＭＳ Ｐ明朝" w:hint="eastAsia"/>
          <w:color w:val="000000" w:themeColor="text1"/>
          <w:szCs w:val="21"/>
        </w:rPr>
        <w:t>地方自治体含む</w:t>
      </w:r>
      <w:r w:rsidR="0057041F" w:rsidRPr="004851F2">
        <w:rPr>
          <w:rFonts w:ascii="ＭＳ Ｐ明朝" w:eastAsia="ＭＳ Ｐ明朝" w:hAnsi="ＭＳ Ｐ明朝"/>
          <w:color w:val="000000" w:themeColor="text1"/>
          <w:szCs w:val="21"/>
        </w:rPr>
        <w:t>)</w:t>
      </w:r>
      <w:r w:rsidR="00D073D0" w:rsidRPr="004851F2">
        <w:rPr>
          <w:rFonts w:ascii="ＭＳ Ｐ明朝" w:eastAsia="ＭＳ Ｐ明朝" w:hAnsi="ＭＳ Ｐ明朝" w:hint="eastAsia"/>
          <w:color w:val="000000" w:themeColor="text1"/>
          <w:szCs w:val="21"/>
        </w:rPr>
        <w:t>・診療報酬</w:t>
      </w:r>
      <w:r w:rsidR="00770398" w:rsidRPr="004851F2">
        <w:rPr>
          <w:rFonts w:ascii="ＭＳ Ｐ明朝" w:eastAsia="ＭＳ Ｐ明朝" w:hAnsi="ＭＳ Ｐ明朝" w:hint="eastAsia"/>
          <w:color w:val="000000" w:themeColor="text1"/>
          <w:szCs w:val="21"/>
        </w:rPr>
        <w:t>・介護報酬</w:t>
      </w:r>
      <w:r w:rsidR="00D073D0" w:rsidRPr="004851F2">
        <w:rPr>
          <w:rFonts w:ascii="ＭＳ Ｐ明朝" w:eastAsia="ＭＳ Ｐ明朝" w:hAnsi="ＭＳ Ｐ明朝" w:hint="eastAsia"/>
          <w:color w:val="000000" w:themeColor="text1"/>
          <w:szCs w:val="21"/>
        </w:rPr>
        <w:t>期中改定・</w:t>
      </w:r>
      <w:r w:rsidR="00D073D0" w:rsidRPr="004851F2">
        <w:rPr>
          <w:rFonts w:ascii="ＭＳ Ｐ明朝" w:eastAsia="ＭＳ Ｐ明朝" w:hAnsi="ＭＳ Ｐ明朝"/>
          <w:color w:val="000000" w:themeColor="text1"/>
          <w:szCs w:val="21"/>
        </w:rPr>
        <w:t>26</w:t>
      </w:r>
      <w:r w:rsidR="0057041F" w:rsidRPr="004851F2">
        <w:rPr>
          <w:rFonts w:ascii="ＭＳ Ｐ明朝" w:eastAsia="ＭＳ Ｐ明朝" w:hAnsi="ＭＳ Ｐ明朝" w:hint="eastAsia"/>
          <w:color w:val="000000" w:themeColor="text1"/>
          <w:szCs w:val="21"/>
        </w:rPr>
        <w:t>年</w:t>
      </w:r>
      <w:r w:rsidR="00770398" w:rsidRPr="004851F2">
        <w:rPr>
          <w:rFonts w:ascii="ＭＳ Ｐ明朝" w:eastAsia="ＭＳ Ｐ明朝" w:hAnsi="ＭＳ Ｐ明朝" w:hint="eastAsia"/>
          <w:color w:val="000000" w:themeColor="text1"/>
          <w:szCs w:val="21"/>
        </w:rPr>
        <w:t>改定の</w:t>
      </w:r>
      <w:r w:rsidR="00D073D0" w:rsidRPr="004851F2">
        <w:rPr>
          <w:rFonts w:ascii="ＭＳ Ｐ明朝" w:eastAsia="ＭＳ Ｐ明朝" w:hAnsi="ＭＳ Ｐ明朝" w:hint="eastAsia"/>
          <w:color w:val="000000" w:themeColor="text1"/>
          <w:szCs w:val="21"/>
        </w:rPr>
        <w:t>診療報酬</w:t>
      </w:r>
      <w:r w:rsidR="00770398" w:rsidRPr="004851F2">
        <w:rPr>
          <w:rFonts w:ascii="ＭＳ Ｐ明朝" w:eastAsia="ＭＳ Ｐ明朝" w:hAnsi="ＭＳ Ｐ明朝" w:hint="eastAsia"/>
          <w:color w:val="000000" w:themeColor="text1"/>
          <w:szCs w:val="21"/>
        </w:rPr>
        <w:t>・介護報酬の</w:t>
      </w:r>
      <w:r w:rsidR="0057041F" w:rsidRPr="004851F2">
        <w:rPr>
          <w:rFonts w:ascii="ＭＳ Ｐ明朝" w:eastAsia="ＭＳ Ｐ明朝" w:hAnsi="ＭＳ Ｐ明朝" w:hint="eastAsia"/>
          <w:color w:val="000000" w:themeColor="text1"/>
          <w:szCs w:val="21"/>
        </w:rPr>
        <w:t>大幅引き上げなど</w:t>
      </w:r>
      <w:r w:rsidR="00770398" w:rsidRPr="004851F2">
        <w:rPr>
          <w:rFonts w:ascii="ＭＳ Ｐ明朝" w:eastAsia="ＭＳ Ｐ明朝" w:hAnsi="ＭＳ Ｐ明朝" w:hint="eastAsia"/>
          <w:color w:val="000000" w:themeColor="text1"/>
          <w:szCs w:val="21"/>
        </w:rPr>
        <w:t>、経営</w:t>
      </w:r>
      <w:r w:rsidR="0057041F" w:rsidRPr="004851F2">
        <w:rPr>
          <w:rFonts w:ascii="ＭＳ Ｐ明朝" w:eastAsia="ＭＳ Ｐ明朝" w:hAnsi="ＭＳ Ｐ明朝" w:hint="eastAsia"/>
          <w:color w:val="000000" w:themeColor="text1"/>
          <w:szCs w:val="21"/>
        </w:rPr>
        <w:t>危機打開のための具体的成果を勝ち取ることを目指</w:t>
      </w:r>
      <w:r w:rsidR="00AF5F55" w:rsidRPr="004851F2">
        <w:rPr>
          <w:rFonts w:ascii="ＭＳ Ｐ明朝" w:eastAsia="ＭＳ Ｐ明朝" w:hAnsi="ＭＳ Ｐ明朝" w:hint="eastAsia"/>
          <w:color w:val="000000" w:themeColor="text1"/>
          <w:szCs w:val="21"/>
        </w:rPr>
        <w:t>す。</w:t>
      </w:r>
    </w:p>
    <w:p w14:paraId="4BDAF15E" w14:textId="551BED79" w:rsidR="00770398" w:rsidRPr="004851F2" w:rsidRDefault="0089173F" w:rsidP="004851F2">
      <w:pPr>
        <w:pStyle w:val="a9"/>
        <w:numPr>
          <w:ilvl w:val="1"/>
          <w:numId w:val="10"/>
        </w:numPr>
        <w:autoSpaceDE w:val="0"/>
        <w:autoSpaceDN w:val="0"/>
        <w:ind w:left="426" w:hanging="284"/>
        <w:rPr>
          <w:rFonts w:ascii="ＭＳ Ｐ明朝" w:eastAsia="ＭＳ Ｐ明朝" w:hAnsi="ＭＳ Ｐ明朝"/>
          <w:color w:val="000000" w:themeColor="text1"/>
          <w:szCs w:val="21"/>
        </w:rPr>
      </w:pPr>
      <w:r w:rsidRPr="004851F2">
        <w:rPr>
          <w:rFonts w:ascii="ＭＳ Ｐ明朝" w:eastAsia="ＭＳ Ｐ明朝" w:hAnsi="ＭＳ Ｐ明朝" w:hint="eastAsia"/>
          <w:color w:val="000000" w:themeColor="text1"/>
          <w:szCs w:val="21"/>
        </w:rPr>
        <w:t>介護ウェーブ、</w:t>
      </w:r>
      <w:r w:rsidR="00192D83" w:rsidRPr="004851F2">
        <w:rPr>
          <w:rFonts w:ascii="ＭＳ Ｐ明朝" w:eastAsia="ＭＳ Ｐ明朝" w:hAnsi="ＭＳ Ｐ明朝" w:hint="eastAsia"/>
          <w:color w:val="000000" w:themeColor="text1"/>
          <w:szCs w:val="21"/>
        </w:rPr>
        <w:t>ドクターウェーブ、ナース</w:t>
      </w:r>
      <w:r w:rsidRPr="004851F2">
        <w:rPr>
          <w:rFonts w:ascii="ＭＳ Ｐ明朝" w:eastAsia="ＭＳ Ｐ明朝" w:hAnsi="ＭＳ Ｐ明朝" w:hint="eastAsia"/>
          <w:color w:val="000000" w:themeColor="text1"/>
          <w:szCs w:val="21"/>
        </w:rPr>
        <w:t>アクション</w:t>
      </w:r>
      <w:r w:rsidR="00192D83" w:rsidRPr="004851F2">
        <w:rPr>
          <w:rFonts w:ascii="ＭＳ Ｐ明朝" w:eastAsia="ＭＳ Ｐ明朝" w:hAnsi="ＭＳ Ｐ明朝" w:hint="eastAsia"/>
          <w:color w:val="000000" w:themeColor="text1"/>
          <w:szCs w:val="21"/>
        </w:rPr>
        <w:t>をはじめ、地域医療</w:t>
      </w:r>
      <w:r w:rsidR="00D566A5" w:rsidRPr="004851F2">
        <w:rPr>
          <w:rFonts w:ascii="ＭＳ Ｐ明朝" w:eastAsia="ＭＳ Ｐ明朝" w:hAnsi="ＭＳ Ｐ明朝" w:hint="eastAsia"/>
          <w:color w:val="000000" w:themeColor="text1"/>
          <w:szCs w:val="21"/>
        </w:rPr>
        <w:t>・介護</w:t>
      </w:r>
      <w:r w:rsidR="00192D83" w:rsidRPr="004851F2">
        <w:rPr>
          <w:rFonts w:ascii="ＭＳ Ｐ明朝" w:eastAsia="ＭＳ Ｐ明朝" w:hAnsi="ＭＳ Ｐ明朝" w:hint="eastAsia"/>
          <w:color w:val="000000" w:themeColor="text1"/>
          <w:szCs w:val="21"/>
        </w:rPr>
        <w:t>を守るための全日本民医連</w:t>
      </w:r>
      <w:r w:rsidRPr="004851F2">
        <w:rPr>
          <w:rFonts w:ascii="ＭＳ Ｐ明朝" w:eastAsia="ＭＳ Ｐ明朝" w:hAnsi="ＭＳ Ｐ明朝" w:hint="eastAsia"/>
          <w:color w:val="000000" w:themeColor="text1"/>
          <w:szCs w:val="21"/>
        </w:rPr>
        <w:t>諸</w:t>
      </w:r>
      <w:r w:rsidR="00192D83" w:rsidRPr="004851F2">
        <w:rPr>
          <w:rFonts w:ascii="ＭＳ Ｐ明朝" w:eastAsia="ＭＳ Ｐ明朝" w:hAnsi="ＭＳ Ｐ明朝" w:hint="eastAsia"/>
          <w:color w:val="000000" w:themeColor="text1"/>
          <w:szCs w:val="21"/>
        </w:rPr>
        <w:t>方針と一体のものとして</w:t>
      </w:r>
      <w:r w:rsidRPr="004851F2">
        <w:rPr>
          <w:rFonts w:ascii="ＭＳ Ｐ明朝" w:eastAsia="ＭＳ Ｐ明朝" w:hAnsi="ＭＳ Ｐ明朝" w:hint="eastAsia"/>
          <w:color w:val="000000" w:themeColor="text1"/>
          <w:szCs w:val="21"/>
        </w:rPr>
        <w:t>前進を作り出し、政治の転換の力とする。</w:t>
      </w:r>
    </w:p>
    <w:p w14:paraId="4D3B1C9C" w14:textId="77777777" w:rsidR="0057041F" w:rsidRPr="004851F2" w:rsidRDefault="0057041F" w:rsidP="004851F2">
      <w:pPr>
        <w:autoSpaceDE w:val="0"/>
        <w:autoSpaceDN w:val="0"/>
        <w:rPr>
          <w:rFonts w:ascii="ＭＳ Ｐ明朝" w:eastAsia="ＭＳ Ｐ明朝" w:hAnsi="ＭＳ Ｐ明朝"/>
          <w:color w:val="000000" w:themeColor="text1"/>
          <w:szCs w:val="21"/>
        </w:rPr>
      </w:pPr>
    </w:p>
    <w:p w14:paraId="0B94BE12" w14:textId="68872ED5" w:rsidR="00235AC7" w:rsidRPr="004851F2" w:rsidRDefault="005A37D9" w:rsidP="004851F2">
      <w:pPr>
        <w:autoSpaceDE w:val="0"/>
        <w:autoSpaceDN w:val="0"/>
        <w:rPr>
          <w:rFonts w:ascii="ＭＳ Ｐゴシック" w:eastAsia="ＭＳ Ｐゴシック" w:hAnsi="ＭＳ Ｐゴシック"/>
          <w:color w:val="000000" w:themeColor="text1"/>
          <w:sz w:val="32"/>
          <w:szCs w:val="32"/>
        </w:rPr>
      </w:pPr>
      <w:r w:rsidRPr="004851F2">
        <w:rPr>
          <w:rFonts w:ascii="ＭＳ Ｐゴシック" w:eastAsia="ＭＳ Ｐゴシック" w:hAnsi="ＭＳ Ｐゴシック" w:hint="eastAsia"/>
          <w:color w:val="000000" w:themeColor="text1"/>
          <w:sz w:val="32"/>
          <w:szCs w:val="32"/>
        </w:rPr>
        <w:t>【緊急行動提起</w:t>
      </w:r>
      <w:r w:rsidR="00D45F82" w:rsidRPr="004851F2">
        <w:rPr>
          <w:rFonts w:ascii="ＭＳ Ｐゴシック" w:eastAsia="ＭＳ Ｐゴシック" w:hAnsi="ＭＳ Ｐゴシック" w:hint="eastAsia"/>
          <w:color w:val="000000" w:themeColor="text1"/>
          <w:sz w:val="32"/>
          <w:szCs w:val="32"/>
        </w:rPr>
        <w:t>】</w:t>
      </w:r>
    </w:p>
    <w:p w14:paraId="2792DA72" w14:textId="4624837B" w:rsidR="00231390" w:rsidRPr="004851F2" w:rsidRDefault="00465F0F" w:rsidP="004851F2">
      <w:pPr>
        <w:pStyle w:val="a9"/>
        <w:numPr>
          <w:ilvl w:val="0"/>
          <w:numId w:val="11"/>
        </w:numPr>
        <w:autoSpaceDE w:val="0"/>
        <w:autoSpaceDN w:val="0"/>
        <w:rPr>
          <w:rFonts w:ascii="ＭＳ Ｐゴシック" w:eastAsia="ＭＳ Ｐゴシック" w:hAnsi="ＭＳ Ｐゴシック"/>
          <w:color w:val="000000" w:themeColor="text1"/>
          <w:sz w:val="26"/>
          <w:szCs w:val="26"/>
        </w:rPr>
      </w:pPr>
      <w:r w:rsidRPr="004851F2">
        <w:rPr>
          <w:rFonts w:ascii="ＭＳ Ｐゴシック" w:eastAsia="ＭＳ Ｐゴシック" w:hAnsi="ＭＳ Ｐゴシック" w:hint="eastAsia"/>
          <w:color w:val="000000" w:themeColor="text1"/>
          <w:sz w:val="26"/>
          <w:szCs w:val="26"/>
        </w:rPr>
        <w:t>医療機関が存続の危機にあることを患者・地域住民に知ってもらうための</w:t>
      </w:r>
      <w:r w:rsidR="00D45F82" w:rsidRPr="004851F2">
        <w:rPr>
          <w:rFonts w:ascii="ＭＳ Ｐゴシック" w:eastAsia="ＭＳ Ｐゴシック" w:hAnsi="ＭＳ Ｐゴシック" w:hint="eastAsia"/>
          <w:color w:val="000000" w:themeColor="text1"/>
          <w:sz w:val="26"/>
          <w:szCs w:val="26"/>
        </w:rPr>
        <w:t>ポスター</w:t>
      </w:r>
      <w:r w:rsidR="0098048B" w:rsidRPr="004851F2">
        <w:rPr>
          <w:rFonts w:ascii="ＭＳ Ｐゴシック" w:eastAsia="ＭＳ Ｐゴシック" w:hAnsi="ＭＳ Ｐゴシック" w:hint="eastAsia"/>
          <w:color w:val="000000" w:themeColor="text1"/>
          <w:sz w:val="26"/>
          <w:szCs w:val="26"/>
        </w:rPr>
        <w:t>をすべての加盟事業所で</w:t>
      </w:r>
      <w:r w:rsidR="00D45F82" w:rsidRPr="004851F2">
        <w:rPr>
          <w:rFonts w:ascii="ＭＳ Ｐゴシック" w:eastAsia="ＭＳ Ｐゴシック" w:hAnsi="ＭＳ Ｐゴシック" w:hint="eastAsia"/>
          <w:color w:val="000000" w:themeColor="text1"/>
          <w:sz w:val="26"/>
          <w:szCs w:val="26"/>
        </w:rPr>
        <w:t>貼り出</w:t>
      </w:r>
      <w:r w:rsidRPr="004851F2">
        <w:rPr>
          <w:rFonts w:ascii="ＭＳ Ｐゴシック" w:eastAsia="ＭＳ Ｐゴシック" w:hAnsi="ＭＳ Ｐゴシック" w:hint="eastAsia"/>
          <w:color w:val="000000" w:themeColor="text1"/>
          <w:sz w:val="26"/>
          <w:szCs w:val="26"/>
        </w:rPr>
        <w:t>します</w:t>
      </w:r>
      <w:r w:rsidR="00244137" w:rsidRPr="004851F2">
        <w:rPr>
          <w:rFonts w:ascii="ＭＳ Ｐゴシック" w:eastAsia="ＭＳ Ｐゴシック" w:hAnsi="ＭＳ Ｐゴシック" w:hint="eastAsia"/>
          <w:color w:val="000000" w:themeColor="text1"/>
          <w:sz w:val="26"/>
          <w:szCs w:val="26"/>
        </w:rPr>
        <w:t>。</w:t>
      </w:r>
      <w:r w:rsidRPr="004851F2">
        <w:rPr>
          <w:rFonts w:ascii="ＭＳ Ｐゴシック" w:eastAsia="ＭＳ Ｐゴシック" w:hAnsi="ＭＳ Ｐゴシック" w:hint="eastAsia"/>
          <w:color w:val="000000" w:themeColor="text1"/>
          <w:sz w:val="26"/>
          <w:szCs w:val="26"/>
        </w:rPr>
        <w:t>また、</w:t>
      </w:r>
      <w:r w:rsidR="0098048B" w:rsidRPr="004851F2">
        <w:rPr>
          <w:rFonts w:ascii="ＭＳ Ｐゴシック" w:eastAsia="ＭＳ Ｐゴシック" w:hAnsi="ＭＳ Ｐゴシック" w:hint="eastAsia"/>
          <w:color w:val="000000" w:themeColor="text1"/>
          <w:sz w:val="26"/>
          <w:szCs w:val="26"/>
        </w:rPr>
        <w:t>地域の医療機関</w:t>
      </w:r>
      <w:r w:rsidRPr="004851F2">
        <w:rPr>
          <w:rFonts w:ascii="ＭＳ Ｐゴシック" w:eastAsia="ＭＳ Ｐゴシック" w:hAnsi="ＭＳ Ｐゴシック" w:hint="eastAsia"/>
          <w:color w:val="000000" w:themeColor="text1"/>
          <w:sz w:val="26"/>
          <w:szCs w:val="26"/>
        </w:rPr>
        <w:t>等にも呼びかけ多くの医療機関が同様のポスターを</w:t>
      </w:r>
      <w:r w:rsidR="00DE3E61" w:rsidRPr="004851F2">
        <w:rPr>
          <w:rFonts w:ascii="ＭＳ Ｐゴシック" w:eastAsia="ＭＳ Ｐゴシック" w:hAnsi="ＭＳ Ｐゴシック" w:hint="eastAsia"/>
          <w:color w:val="000000" w:themeColor="text1"/>
          <w:sz w:val="26"/>
          <w:szCs w:val="26"/>
        </w:rPr>
        <w:t>貼</w:t>
      </w:r>
      <w:r w:rsidRPr="004851F2">
        <w:rPr>
          <w:rFonts w:ascii="ＭＳ Ｐゴシック" w:eastAsia="ＭＳ Ｐゴシック" w:hAnsi="ＭＳ Ｐゴシック" w:hint="eastAsia"/>
          <w:color w:val="000000" w:themeColor="text1"/>
          <w:sz w:val="26"/>
          <w:szCs w:val="26"/>
        </w:rPr>
        <w:t>り出す取り組みをすすめます。</w:t>
      </w:r>
    </w:p>
    <w:p w14:paraId="6D764419" w14:textId="75DA7C90" w:rsidR="005A45C4" w:rsidRPr="004851F2" w:rsidRDefault="00465F0F" w:rsidP="004851F2">
      <w:pPr>
        <w:pStyle w:val="ae"/>
        <w:numPr>
          <w:ilvl w:val="0"/>
          <w:numId w:val="12"/>
        </w:numPr>
        <w:kinsoku/>
        <w:wordWrap/>
        <w:adjustRightInd/>
        <w:ind w:left="426" w:hanging="284"/>
        <w:jc w:val="both"/>
        <w:rPr>
          <w:rFonts w:ascii="ＭＳ Ｐ明朝" w:eastAsia="ＭＳ Ｐ明朝" w:hAnsi="ＭＳ Ｐ明朝"/>
          <w:color w:val="000000" w:themeColor="text1"/>
        </w:rPr>
      </w:pPr>
      <w:r w:rsidRPr="004851F2">
        <w:rPr>
          <w:rFonts w:ascii="ＭＳ Ｐ明朝" w:eastAsia="ＭＳ Ｐ明朝" w:hAnsi="ＭＳ Ｐ明朝" w:hint="eastAsia"/>
          <w:color w:val="000000" w:themeColor="text1"/>
        </w:rPr>
        <w:t>全日本民医連として作成した、</w:t>
      </w:r>
      <w:r w:rsidR="00D45F82" w:rsidRPr="004851F2">
        <w:rPr>
          <w:rFonts w:ascii="ＭＳ Ｐ明朝" w:eastAsia="ＭＳ Ｐ明朝" w:hAnsi="ＭＳ Ｐ明朝" w:hint="eastAsia"/>
          <w:color w:val="000000" w:themeColor="text1"/>
        </w:rPr>
        <w:t>6</w:t>
      </w:r>
      <w:r w:rsidR="00D45F82" w:rsidRPr="004851F2">
        <w:rPr>
          <w:rFonts w:ascii="ＭＳ Ｐ明朝" w:eastAsia="ＭＳ Ｐ明朝" w:hAnsi="ＭＳ Ｐ明朝"/>
          <w:color w:val="000000" w:themeColor="text1"/>
        </w:rPr>
        <w:t>病院団体の「ご存じですか？あなたの街の病院が</w:t>
      </w:r>
      <w:r w:rsidR="00291366" w:rsidRPr="004851F2">
        <w:rPr>
          <w:rFonts w:ascii="ＭＳ Ｐ明朝" w:eastAsia="ＭＳ Ｐ明朝" w:hAnsi="ＭＳ Ｐ明朝" w:hint="eastAsia"/>
          <w:color w:val="000000" w:themeColor="text1"/>
        </w:rPr>
        <w:t>いま</w:t>
      </w:r>
      <w:r w:rsidR="00D45F82" w:rsidRPr="004851F2">
        <w:rPr>
          <w:rFonts w:ascii="ＭＳ Ｐ明朝" w:eastAsia="ＭＳ Ｐ明朝" w:hAnsi="ＭＳ Ｐ明朝"/>
          <w:color w:val="000000" w:themeColor="text1"/>
        </w:rPr>
        <w:t>危機的状況なのを！」の内容</w:t>
      </w:r>
      <w:r w:rsidRPr="004851F2">
        <w:rPr>
          <w:rFonts w:ascii="ＭＳ Ｐ明朝" w:eastAsia="ＭＳ Ｐ明朝" w:hAnsi="ＭＳ Ｐ明朝" w:hint="eastAsia"/>
          <w:color w:val="000000" w:themeColor="text1"/>
        </w:rPr>
        <w:t>の大判ポスターを</w:t>
      </w:r>
      <w:r w:rsidR="0089173F" w:rsidRPr="004851F2">
        <w:rPr>
          <w:rFonts w:ascii="ＭＳ Ｐ明朝" w:eastAsia="ＭＳ Ｐ明朝" w:hAnsi="ＭＳ Ｐ明朝" w:hint="eastAsia"/>
          <w:color w:val="000000" w:themeColor="text1"/>
        </w:rPr>
        <w:t>加盟事業所に</w:t>
      </w:r>
      <w:r w:rsidRPr="004851F2">
        <w:rPr>
          <w:rFonts w:ascii="ＭＳ Ｐ明朝" w:eastAsia="ＭＳ Ｐ明朝" w:hAnsi="ＭＳ Ｐ明朝" w:hint="eastAsia"/>
          <w:color w:val="000000" w:themeColor="text1"/>
        </w:rPr>
        <w:t>配付します。</w:t>
      </w:r>
    </w:p>
    <w:p w14:paraId="6507D890" w14:textId="0EED9E3D" w:rsidR="005A45C4" w:rsidRPr="004851F2" w:rsidRDefault="00465F0F" w:rsidP="004851F2">
      <w:pPr>
        <w:pStyle w:val="ae"/>
        <w:numPr>
          <w:ilvl w:val="0"/>
          <w:numId w:val="12"/>
        </w:numPr>
        <w:kinsoku/>
        <w:wordWrap/>
        <w:adjustRightInd/>
        <w:ind w:left="426" w:hanging="284"/>
        <w:jc w:val="both"/>
        <w:rPr>
          <w:rFonts w:ascii="ＭＳ Ｐ明朝" w:eastAsia="ＭＳ Ｐ明朝" w:hAnsi="ＭＳ Ｐ明朝"/>
          <w:color w:val="000000" w:themeColor="text1"/>
        </w:rPr>
      </w:pPr>
      <w:r w:rsidRPr="004851F2">
        <w:rPr>
          <w:rFonts w:ascii="ＭＳ Ｐ明朝" w:eastAsia="ＭＳ Ｐ明朝" w:hAnsi="ＭＳ Ｐ明朝" w:hint="eastAsia"/>
          <w:color w:val="000000" w:themeColor="text1"/>
        </w:rPr>
        <w:t>すでに、</w:t>
      </w:r>
      <w:r w:rsidR="005A45C4" w:rsidRPr="004851F2">
        <w:rPr>
          <w:rFonts w:ascii="ＭＳ Ｐ明朝" w:eastAsia="ＭＳ Ｐ明朝" w:hAnsi="ＭＳ Ｐ明朝" w:hint="eastAsia"/>
          <w:color w:val="000000" w:themeColor="text1"/>
        </w:rPr>
        <w:t>全日本民医連経営部、</w:t>
      </w:r>
      <w:r w:rsidRPr="004851F2">
        <w:rPr>
          <w:rFonts w:ascii="ＭＳ Ｐ明朝" w:eastAsia="ＭＳ Ｐ明朝" w:hAnsi="ＭＳ Ｐ明朝" w:hint="eastAsia"/>
          <w:color w:val="000000" w:themeColor="text1"/>
        </w:rPr>
        <w:t>地協・県連経営委員会</w:t>
      </w:r>
      <w:r w:rsidR="005A45C4" w:rsidRPr="004851F2">
        <w:rPr>
          <w:rFonts w:ascii="ＭＳ Ｐ明朝" w:eastAsia="ＭＳ Ｐ明朝" w:hAnsi="ＭＳ Ｐ明朝" w:hint="eastAsia"/>
          <w:color w:val="000000" w:themeColor="text1"/>
        </w:rPr>
        <w:t>の提起を受け、</w:t>
      </w:r>
      <w:r w:rsidR="001B2F2E" w:rsidRPr="004851F2">
        <w:rPr>
          <w:rFonts w:ascii="ＭＳ Ｐ明朝" w:eastAsia="ＭＳ Ｐ明朝" w:hAnsi="ＭＳ Ｐ明朝" w:hint="eastAsia"/>
          <w:color w:val="000000" w:themeColor="text1"/>
        </w:rPr>
        <w:t>法人等</w:t>
      </w:r>
      <w:r w:rsidR="005D462A" w:rsidRPr="004851F2">
        <w:rPr>
          <w:rFonts w:ascii="ＭＳ Ｐ明朝" w:eastAsia="ＭＳ Ｐ明朝" w:hAnsi="ＭＳ Ｐ明朝" w:hint="eastAsia"/>
          <w:color w:val="000000" w:themeColor="text1"/>
        </w:rPr>
        <w:t>で</w:t>
      </w:r>
      <w:r w:rsidR="001B2F2E" w:rsidRPr="004851F2">
        <w:rPr>
          <w:rFonts w:ascii="ＭＳ Ｐ明朝" w:eastAsia="ＭＳ Ｐ明朝" w:hAnsi="ＭＳ Ｐ明朝" w:hint="eastAsia"/>
          <w:color w:val="000000" w:themeColor="text1"/>
        </w:rPr>
        <w:t>作成</w:t>
      </w:r>
      <w:r w:rsidR="005D462A" w:rsidRPr="004851F2">
        <w:rPr>
          <w:rFonts w:ascii="ＭＳ Ｐ明朝" w:eastAsia="ＭＳ Ｐ明朝" w:hAnsi="ＭＳ Ｐ明朝" w:hint="eastAsia"/>
          <w:color w:val="000000" w:themeColor="text1"/>
        </w:rPr>
        <w:t>した</w:t>
      </w:r>
      <w:r w:rsidR="001B2F2E" w:rsidRPr="004851F2">
        <w:rPr>
          <w:rFonts w:ascii="ＭＳ Ｐ明朝" w:eastAsia="ＭＳ Ｐ明朝" w:hAnsi="ＭＳ Ｐ明朝" w:hint="eastAsia"/>
          <w:color w:val="000000" w:themeColor="text1"/>
        </w:rPr>
        <w:t>同様のポスター</w:t>
      </w:r>
      <w:r w:rsidR="00DE3E61" w:rsidRPr="004851F2">
        <w:rPr>
          <w:rFonts w:ascii="ＭＳ Ｐ明朝" w:eastAsia="ＭＳ Ｐ明朝" w:hAnsi="ＭＳ Ｐ明朝" w:hint="eastAsia"/>
          <w:color w:val="000000" w:themeColor="text1"/>
        </w:rPr>
        <w:t>を</w:t>
      </w:r>
      <w:r w:rsidR="001B2F2E" w:rsidRPr="004851F2">
        <w:rPr>
          <w:rFonts w:ascii="ＭＳ Ｐ明朝" w:eastAsia="ＭＳ Ｐ明朝" w:hAnsi="ＭＳ Ｐ明朝" w:hint="eastAsia"/>
          <w:color w:val="000000" w:themeColor="text1"/>
        </w:rPr>
        <w:t>貼り出している事業所では、</w:t>
      </w:r>
      <w:r w:rsidR="001B2F2E" w:rsidRPr="004851F2">
        <w:rPr>
          <w:rFonts w:ascii="ＭＳ Ｐ明朝" w:eastAsia="ＭＳ Ｐ明朝" w:hAnsi="ＭＳ Ｐ明朝"/>
          <w:color w:val="000000" w:themeColor="text1"/>
        </w:rPr>
        <w:t>6</w:t>
      </w:r>
      <w:r w:rsidR="001B2F2E" w:rsidRPr="004851F2">
        <w:rPr>
          <w:rFonts w:ascii="ＭＳ Ｐ明朝" w:eastAsia="ＭＳ Ｐ明朝" w:hAnsi="ＭＳ Ｐ明朝" w:hint="eastAsia"/>
          <w:color w:val="000000" w:themeColor="text1"/>
        </w:rPr>
        <w:t>病院団体訴えの内容とともに事業所長の訴えも貼り出すなどの機敏な取り組みが</w:t>
      </w:r>
      <w:r w:rsidR="005849B1">
        <w:rPr>
          <w:rFonts w:ascii="ＭＳ Ｐ明朝" w:eastAsia="ＭＳ Ｐ明朝" w:hAnsi="ＭＳ Ｐ明朝" w:hint="eastAsia"/>
          <w:color w:val="000000" w:themeColor="text1"/>
        </w:rPr>
        <w:t>すすめ</w:t>
      </w:r>
      <w:r w:rsidR="001B2F2E" w:rsidRPr="004851F2">
        <w:rPr>
          <w:rFonts w:ascii="ＭＳ Ｐ明朝" w:eastAsia="ＭＳ Ｐ明朝" w:hAnsi="ＭＳ Ｐ明朝" w:hint="eastAsia"/>
          <w:color w:val="000000" w:themeColor="text1"/>
        </w:rPr>
        <w:t>られて</w:t>
      </w:r>
      <w:r w:rsidR="00D073D0" w:rsidRPr="004851F2">
        <w:rPr>
          <w:rFonts w:ascii="ＭＳ Ｐ明朝" w:eastAsia="ＭＳ Ｐ明朝" w:hAnsi="ＭＳ Ｐ明朝" w:hint="eastAsia"/>
          <w:color w:val="000000" w:themeColor="text1"/>
        </w:rPr>
        <w:t>います。</w:t>
      </w:r>
      <w:r w:rsidR="00084DFE" w:rsidRPr="004851F2">
        <w:rPr>
          <w:rFonts w:ascii="ＭＳ Ｐ明朝" w:eastAsia="ＭＳ Ｐ明朝" w:hAnsi="ＭＳ Ｐ明朝" w:hint="eastAsia"/>
          <w:color w:val="000000" w:themeColor="text1"/>
        </w:rPr>
        <w:t>ポスターには</w:t>
      </w:r>
      <w:r w:rsidR="00D073D0" w:rsidRPr="004851F2">
        <w:rPr>
          <w:rFonts w:ascii="ＭＳ Ｐ明朝" w:eastAsia="ＭＳ Ｐ明朝" w:hAnsi="ＭＳ Ｐ明朝"/>
          <w:color w:val="000000" w:themeColor="text1"/>
        </w:rPr>
        <w:t>、事業所からの訴えも添え</w:t>
      </w:r>
      <w:r w:rsidR="00D073D0" w:rsidRPr="004851F2">
        <w:rPr>
          <w:rFonts w:ascii="ＭＳ Ｐ明朝" w:eastAsia="ＭＳ Ｐ明朝" w:hAnsi="ＭＳ Ｐ明朝" w:hint="eastAsia"/>
          <w:color w:val="000000" w:themeColor="text1"/>
        </w:rPr>
        <w:t>る</w:t>
      </w:r>
      <w:r w:rsidR="005A45C4" w:rsidRPr="004851F2">
        <w:rPr>
          <w:rFonts w:ascii="ＭＳ Ｐ明朝" w:eastAsia="ＭＳ Ｐ明朝" w:hAnsi="ＭＳ Ｐ明朝" w:hint="eastAsia"/>
          <w:color w:val="000000" w:themeColor="text1"/>
        </w:rPr>
        <w:t>など創意</w:t>
      </w:r>
      <w:r w:rsidR="005D462A" w:rsidRPr="004851F2">
        <w:rPr>
          <w:rFonts w:ascii="ＭＳ Ｐ明朝" w:eastAsia="ＭＳ Ｐ明朝" w:hAnsi="ＭＳ Ｐ明朝" w:hint="eastAsia"/>
          <w:color w:val="000000" w:themeColor="text1"/>
        </w:rPr>
        <w:t>工夫</w:t>
      </w:r>
      <w:r w:rsidR="005A45C4" w:rsidRPr="004851F2">
        <w:rPr>
          <w:rFonts w:ascii="ＭＳ Ｐ明朝" w:eastAsia="ＭＳ Ｐ明朝" w:hAnsi="ＭＳ Ｐ明朝" w:hint="eastAsia"/>
          <w:color w:val="000000" w:themeColor="text1"/>
        </w:rPr>
        <w:t>しながら</w:t>
      </w:r>
      <w:r w:rsidR="00D073D0" w:rsidRPr="004851F2">
        <w:rPr>
          <w:rFonts w:ascii="ＭＳ Ｐ明朝" w:eastAsia="ＭＳ Ｐ明朝" w:hAnsi="ＭＳ Ｐ明朝" w:hint="eastAsia"/>
          <w:color w:val="000000" w:themeColor="text1"/>
        </w:rPr>
        <w:t>、</w:t>
      </w:r>
      <w:r w:rsidR="005A45C4" w:rsidRPr="004851F2">
        <w:rPr>
          <w:rFonts w:ascii="ＭＳ Ｐ明朝" w:eastAsia="ＭＳ Ｐ明朝" w:hAnsi="ＭＳ Ｐ明朝" w:hint="eastAsia"/>
          <w:color w:val="000000" w:themeColor="text1"/>
        </w:rPr>
        <w:t>全ての加盟</w:t>
      </w:r>
      <w:r w:rsidR="001B2F2E" w:rsidRPr="004851F2">
        <w:rPr>
          <w:rFonts w:ascii="ＭＳ Ｐ明朝" w:eastAsia="ＭＳ Ｐ明朝" w:hAnsi="ＭＳ Ｐ明朝" w:hint="eastAsia"/>
          <w:color w:val="000000" w:themeColor="text1"/>
        </w:rPr>
        <w:t>事業所</w:t>
      </w:r>
      <w:r w:rsidR="005A45C4" w:rsidRPr="004851F2">
        <w:rPr>
          <w:rFonts w:ascii="ＭＳ Ｐ明朝" w:eastAsia="ＭＳ Ｐ明朝" w:hAnsi="ＭＳ Ｐ明朝" w:hint="eastAsia"/>
          <w:color w:val="000000" w:themeColor="text1"/>
        </w:rPr>
        <w:t>での</w:t>
      </w:r>
      <w:r w:rsidR="005A45C4" w:rsidRPr="004851F2">
        <w:rPr>
          <w:rFonts w:ascii="ＭＳ Ｐ明朝" w:eastAsia="ＭＳ Ｐ明朝" w:hAnsi="ＭＳ Ｐ明朝" w:hint="eastAsia"/>
          <w:color w:val="000000" w:themeColor="text1"/>
          <w:u w:val="single"/>
        </w:rPr>
        <w:t>ポスター貼り出しを</w:t>
      </w:r>
      <w:r w:rsidR="00DE3E61" w:rsidRPr="004851F2">
        <w:rPr>
          <w:rFonts w:ascii="ＭＳ Ｐ明朝" w:eastAsia="ＭＳ Ｐ明朝" w:hAnsi="ＭＳ Ｐ明朝" w:hint="eastAsia"/>
          <w:color w:val="000000" w:themeColor="text1"/>
          <w:u w:val="single"/>
        </w:rPr>
        <w:t>到着から</w:t>
      </w:r>
      <w:r w:rsidR="005849B1">
        <w:rPr>
          <w:rFonts w:ascii="ＭＳ Ｐ明朝" w:eastAsia="ＭＳ Ｐ明朝" w:hAnsi="ＭＳ Ｐ明朝" w:hint="eastAsia"/>
          <w:color w:val="000000" w:themeColor="text1"/>
          <w:u w:val="single"/>
        </w:rPr>
        <w:t xml:space="preserve">　</w:t>
      </w:r>
      <w:r w:rsidR="00DE3E61" w:rsidRPr="004851F2">
        <w:rPr>
          <w:rFonts w:ascii="ＭＳ Ｐ明朝" w:eastAsia="ＭＳ Ｐ明朝" w:hAnsi="ＭＳ Ｐ明朝" w:hint="eastAsia"/>
          <w:color w:val="000000" w:themeColor="text1"/>
          <w:u w:val="single"/>
        </w:rPr>
        <w:t>1週間以内</w:t>
      </w:r>
      <w:r w:rsidR="005A45C4" w:rsidRPr="004851F2">
        <w:rPr>
          <w:rFonts w:ascii="ＭＳ Ｐ明朝" w:eastAsia="ＭＳ Ｐ明朝" w:hAnsi="ＭＳ Ｐ明朝" w:hint="eastAsia"/>
          <w:color w:val="000000" w:themeColor="text1"/>
          <w:u w:val="single"/>
        </w:rPr>
        <w:t>に完了</w:t>
      </w:r>
      <w:r w:rsidR="005A45C4" w:rsidRPr="004851F2">
        <w:rPr>
          <w:rFonts w:ascii="ＭＳ Ｐ明朝" w:eastAsia="ＭＳ Ｐ明朝" w:hAnsi="ＭＳ Ｐ明朝" w:hint="eastAsia"/>
          <w:color w:val="000000" w:themeColor="text1"/>
        </w:rPr>
        <w:t>しま</w:t>
      </w:r>
      <w:r w:rsidR="005849B1">
        <w:rPr>
          <w:rFonts w:ascii="ＭＳ Ｐ明朝" w:eastAsia="ＭＳ Ｐ明朝" w:hAnsi="ＭＳ Ｐ明朝" w:hint="eastAsia"/>
          <w:color w:val="000000" w:themeColor="text1"/>
        </w:rPr>
        <w:t>しょう</w:t>
      </w:r>
      <w:r w:rsidR="005A45C4" w:rsidRPr="004851F2">
        <w:rPr>
          <w:rFonts w:ascii="ＭＳ Ｐ明朝" w:eastAsia="ＭＳ Ｐ明朝" w:hAnsi="ＭＳ Ｐ明朝" w:hint="eastAsia"/>
          <w:color w:val="000000" w:themeColor="text1"/>
        </w:rPr>
        <w:t>。</w:t>
      </w:r>
    </w:p>
    <w:p w14:paraId="0485D870" w14:textId="2E787CFB" w:rsidR="000B2DE9" w:rsidRPr="004851F2" w:rsidRDefault="00D073D0" w:rsidP="004851F2">
      <w:pPr>
        <w:pStyle w:val="ae"/>
        <w:numPr>
          <w:ilvl w:val="0"/>
          <w:numId w:val="12"/>
        </w:numPr>
        <w:kinsoku/>
        <w:wordWrap/>
        <w:adjustRightInd/>
        <w:ind w:left="426" w:hanging="284"/>
        <w:jc w:val="both"/>
        <w:rPr>
          <w:rFonts w:ascii="ＭＳ Ｐ明朝" w:eastAsia="ＭＳ Ｐ明朝" w:hAnsi="ＭＳ Ｐ明朝"/>
          <w:color w:val="000000" w:themeColor="text1"/>
        </w:rPr>
      </w:pPr>
      <w:r w:rsidRPr="004851F2">
        <w:rPr>
          <w:rFonts w:ascii="ＭＳ Ｐ明朝" w:eastAsia="ＭＳ Ｐ明朝" w:hAnsi="ＭＳ Ｐ明朝" w:hint="eastAsia"/>
          <w:color w:val="000000" w:themeColor="text1"/>
        </w:rPr>
        <w:t>ポスターは、全国の医療機関でもそのまま活用してもらうことを前提に作成しています。都道府県内全域</w:t>
      </w:r>
      <w:r w:rsidR="00C0759A" w:rsidRPr="004851F2">
        <w:rPr>
          <w:rFonts w:ascii="ＭＳ Ｐ明朝" w:eastAsia="ＭＳ Ｐ明朝" w:hAnsi="ＭＳ Ｐ明朝" w:hint="eastAsia"/>
          <w:color w:val="000000" w:themeColor="text1"/>
        </w:rPr>
        <w:t>を</w:t>
      </w:r>
      <w:r w:rsidRPr="004851F2">
        <w:rPr>
          <w:rFonts w:ascii="ＭＳ Ｐ明朝" w:eastAsia="ＭＳ Ｐ明朝" w:hAnsi="ＭＳ Ｐ明朝" w:hint="eastAsia"/>
          <w:color w:val="000000" w:themeColor="text1"/>
        </w:rPr>
        <w:t>視野に入れて、</w:t>
      </w:r>
      <w:r w:rsidR="000B2DE9" w:rsidRPr="004851F2">
        <w:rPr>
          <w:rFonts w:ascii="ＭＳ Ｐ明朝" w:eastAsia="ＭＳ Ｐ明朝" w:hAnsi="ＭＳ Ｐ明朝" w:hint="eastAsia"/>
          <w:color w:val="000000" w:themeColor="text1"/>
        </w:rPr>
        <w:t>地</w:t>
      </w:r>
      <w:r w:rsidR="000B2DE9" w:rsidRPr="004851F2">
        <w:rPr>
          <w:rFonts w:ascii="ＭＳ Ｐ明朝" w:eastAsia="ＭＳ Ｐ明朝" w:hAnsi="ＭＳ Ｐ明朝"/>
          <w:color w:val="000000" w:themeColor="text1"/>
        </w:rPr>
        <w:t>域の病院、診療所</w:t>
      </w:r>
      <w:r w:rsidRPr="004851F2">
        <w:rPr>
          <w:rFonts w:ascii="ＭＳ Ｐ明朝" w:eastAsia="ＭＳ Ｐ明朝" w:hAnsi="ＭＳ Ｐ明朝" w:hint="eastAsia"/>
          <w:color w:val="000000" w:themeColor="text1"/>
        </w:rPr>
        <w:t>等に幅広く</w:t>
      </w:r>
      <w:r w:rsidR="00DE3E61" w:rsidRPr="004851F2">
        <w:rPr>
          <w:rFonts w:ascii="ＭＳ Ｐ明朝" w:eastAsia="ＭＳ Ｐ明朝" w:hAnsi="ＭＳ Ｐ明朝" w:hint="eastAsia"/>
          <w:color w:val="000000" w:themeColor="text1"/>
        </w:rPr>
        <w:t>掲示などへの</w:t>
      </w:r>
      <w:r w:rsidRPr="004851F2">
        <w:rPr>
          <w:rFonts w:ascii="ＭＳ Ｐ明朝" w:eastAsia="ＭＳ Ｐ明朝" w:hAnsi="ＭＳ Ｐ明朝" w:hint="eastAsia"/>
          <w:color w:val="000000" w:themeColor="text1"/>
        </w:rPr>
        <w:t>協力・共同を働きかけ、「オール地域」の視点で地域住民に届ける活動となることを目指します。</w:t>
      </w:r>
    </w:p>
    <w:p w14:paraId="76AF8783" w14:textId="2F1E0E77" w:rsidR="00DE3E61" w:rsidRPr="004851F2" w:rsidRDefault="00DE3E61" w:rsidP="004851F2">
      <w:pPr>
        <w:pStyle w:val="ae"/>
        <w:numPr>
          <w:ilvl w:val="0"/>
          <w:numId w:val="12"/>
        </w:numPr>
        <w:kinsoku/>
        <w:wordWrap/>
        <w:adjustRightInd/>
        <w:ind w:left="426" w:hanging="284"/>
        <w:jc w:val="both"/>
        <w:rPr>
          <w:rFonts w:ascii="ＭＳ Ｐ明朝" w:eastAsia="ＭＳ Ｐ明朝" w:hAnsi="ＭＳ Ｐ明朝"/>
          <w:color w:val="000000" w:themeColor="text1"/>
        </w:rPr>
      </w:pPr>
      <w:r w:rsidRPr="004851F2">
        <w:rPr>
          <w:rFonts w:ascii="ＭＳ Ｐ明朝" w:eastAsia="ＭＳ Ｐ明朝" w:hAnsi="ＭＳ Ｐ明朝" w:hint="eastAsia"/>
          <w:color w:val="000000" w:themeColor="text1"/>
        </w:rPr>
        <w:t>送付</w:t>
      </w:r>
      <w:r w:rsidR="00886AF9" w:rsidRPr="004851F2">
        <w:rPr>
          <w:rFonts w:ascii="ＭＳ Ｐ明朝" w:eastAsia="ＭＳ Ｐ明朝" w:hAnsi="ＭＳ Ｐ明朝" w:hint="eastAsia"/>
          <w:color w:val="000000" w:themeColor="text1"/>
        </w:rPr>
        <w:t>数は別紙のとおりです。</w:t>
      </w:r>
      <w:bookmarkStart w:id="2" w:name="_Hlk201672048"/>
      <w:r w:rsidRPr="004851F2">
        <w:rPr>
          <w:rFonts w:ascii="ＭＳ Ｐ明朝" w:eastAsia="ＭＳ Ｐ明朝" w:hAnsi="ＭＳ Ｐ明朝" w:hint="eastAsia"/>
          <w:color w:val="000000" w:themeColor="text1"/>
        </w:rPr>
        <w:t>6月26日以降順次届きます。</w:t>
      </w:r>
      <w:bookmarkEnd w:id="2"/>
    </w:p>
    <w:p w14:paraId="0016297C" w14:textId="77777777" w:rsidR="00D45F82" w:rsidRPr="004851F2" w:rsidRDefault="00D45F82" w:rsidP="004851F2">
      <w:pPr>
        <w:pStyle w:val="ae"/>
        <w:suppressAutoHyphens w:val="0"/>
        <w:kinsoku/>
        <w:wordWrap/>
        <w:overflowPunct/>
        <w:adjustRightInd/>
        <w:jc w:val="both"/>
        <w:rPr>
          <w:rFonts w:ascii="ＭＳ Ｐ明朝" w:eastAsia="ＭＳ Ｐ明朝" w:hAnsi="ＭＳ Ｐ明朝"/>
          <w:color w:val="000000" w:themeColor="text1"/>
        </w:rPr>
      </w:pPr>
    </w:p>
    <w:p w14:paraId="6346763E" w14:textId="32750219" w:rsidR="00231390" w:rsidRPr="004851F2" w:rsidRDefault="004F08A3" w:rsidP="004851F2">
      <w:pPr>
        <w:pStyle w:val="a9"/>
        <w:numPr>
          <w:ilvl w:val="0"/>
          <w:numId w:val="11"/>
        </w:numPr>
        <w:autoSpaceDE w:val="0"/>
        <w:autoSpaceDN w:val="0"/>
        <w:rPr>
          <w:rFonts w:ascii="ＭＳ Ｐゴシック" w:eastAsia="ＭＳ Ｐゴシック" w:hAnsi="ＭＳ Ｐゴシック"/>
          <w:color w:val="000000" w:themeColor="text1"/>
          <w:sz w:val="26"/>
          <w:szCs w:val="26"/>
        </w:rPr>
      </w:pPr>
      <w:r w:rsidRPr="004851F2">
        <w:rPr>
          <w:rFonts w:ascii="ＭＳ Ｐゴシック" w:eastAsia="ＭＳ Ｐゴシック" w:hAnsi="ＭＳ Ｐゴシック" w:hint="eastAsia"/>
          <w:color w:val="000000" w:themeColor="text1"/>
          <w:sz w:val="26"/>
          <w:szCs w:val="26"/>
        </w:rPr>
        <w:t>「地域住民の医療を受ける権利を保障するために医療機関の維持存続への支援を求め</w:t>
      </w:r>
      <w:r w:rsidR="003D64C8" w:rsidRPr="004851F2">
        <w:rPr>
          <w:rFonts w:ascii="ＭＳ Ｐゴシック" w:eastAsia="ＭＳ Ｐゴシック" w:hAnsi="ＭＳ Ｐゴシック" w:hint="eastAsia"/>
          <w:color w:val="000000" w:themeColor="text1"/>
          <w:sz w:val="26"/>
          <w:szCs w:val="26"/>
        </w:rPr>
        <w:t>る請願</w:t>
      </w:r>
      <w:r w:rsidRPr="004851F2">
        <w:rPr>
          <w:rFonts w:ascii="ＭＳ Ｐゴシック" w:eastAsia="ＭＳ Ｐゴシック" w:hAnsi="ＭＳ Ｐゴシック" w:hint="eastAsia"/>
          <w:color w:val="000000" w:themeColor="text1"/>
          <w:sz w:val="26"/>
          <w:szCs w:val="26"/>
        </w:rPr>
        <w:t>署名」</w:t>
      </w:r>
      <w:r w:rsidR="000C2C9E" w:rsidRPr="004851F2">
        <w:rPr>
          <w:rFonts w:ascii="ＭＳ Ｐゴシック" w:eastAsia="ＭＳ Ｐゴシック" w:hAnsi="ＭＳ Ｐゴシック"/>
          <w:color w:val="000000" w:themeColor="text1"/>
          <w:sz w:val="26"/>
          <w:szCs w:val="26"/>
        </w:rPr>
        <w:t>(*</w:t>
      </w:r>
      <w:r w:rsidR="000C2C9E" w:rsidRPr="004851F2">
        <w:rPr>
          <w:rFonts w:ascii="ＭＳ Ｐゴシック" w:eastAsia="ＭＳ Ｐゴシック" w:hAnsi="ＭＳ Ｐゴシック" w:hint="eastAsia"/>
          <w:color w:val="000000" w:themeColor="text1"/>
          <w:sz w:val="26"/>
          <w:szCs w:val="26"/>
        </w:rPr>
        <w:t>以下国民署名</w:t>
      </w:r>
      <w:r w:rsidR="000C2C9E" w:rsidRPr="004851F2">
        <w:rPr>
          <w:rFonts w:ascii="ＭＳ Ｐゴシック" w:eastAsia="ＭＳ Ｐゴシック" w:hAnsi="ＭＳ Ｐゴシック"/>
          <w:color w:val="000000" w:themeColor="text1"/>
          <w:sz w:val="26"/>
          <w:szCs w:val="26"/>
        </w:rPr>
        <w:t>)</w:t>
      </w:r>
      <w:r w:rsidR="002C1D60" w:rsidRPr="004851F2">
        <w:rPr>
          <w:rFonts w:ascii="ＭＳ Ｐゴシック" w:eastAsia="ＭＳ Ｐゴシック" w:hAnsi="ＭＳ Ｐゴシック" w:hint="eastAsia"/>
          <w:color w:val="000000" w:themeColor="text1"/>
          <w:sz w:val="26"/>
          <w:szCs w:val="26"/>
        </w:rPr>
        <w:t>と医療機関の実態を知らせ</w:t>
      </w:r>
      <w:r w:rsidR="00C0759A" w:rsidRPr="004851F2">
        <w:rPr>
          <w:rFonts w:ascii="ＭＳ Ｐゴシック" w:eastAsia="ＭＳ Ｐゴシック" w:hAnsi="ＭＳ Ｐゴシック" w:hint="eastAsia"/>
          <w:color w:val="000000" w:themeColor="text1"/>
          <w:sz w:val="26"/>
          <w:szCs w:val="26"/>
        </w:rPr>
        <w:t>る「チラシ</w:t>
      </w:r>
      <w:r w:rsidR="00C0759A" w:rsidRPr="004851F2">
        <w:rPr>
          <w:rFonts w:ascii="ＭＳ Ｐゴシック" w:eastAsia="ＭＳ Ｐゴシック" w:hAnsi="ＭＳ Ｐゴシック"/>
          <w:color w:val="000000" w:themeColor="text1"/>
          <w:sz w:val="26"/>
          <w:szCs w:val="26"/>
        </w:rPr>
        <w:t>」</w:t>
      </w:r>
      <w:r w:rsidR="00C0759A" w:rsidRPr="004851F2">
        <w:rPr>
          <w:rFonts w:ascii="ＭＳ Ｐゴシック" w:eastAsia="ＭＳ Ｐゴシック" w:hAnsi="ＭＳ Ｐゴシック" w:hint="eastAsia"/>
          <w:color w:val="000000" w:themeColor="text1"/>
          <w:sz w:val="26"/>
          <w:szCs w:val="26"/>
        </w:rPr>
        <w:t>等を活用した大量宣伝、学習活動を展開します。</w:t>
      </w:r>
    </w:p>
    <w:p w14:paraId="5FF86FAB" w14:textId="2303A7E9" w:rsidR="00231390" w:rsidRPr="004851F2" w:rsidRDefault="00231390" w:rsidP="004851F2">
      <w:pPr>
        <w:autoSpaceDE w:val="0"/>
        <w:autoSpaceDN w:val="0"/>
        <w:spacing w:beforeLines="50" w:before="173"/>
        <w:ind w:firstLineChars="50" w:firstLine="124"/>
        <w:rPr>
          <w:rFonts w:ascii="ＭＳ Ｐゴシック" w:eastAsia="ＭＳ Ｐゴシック" w:hAnsi="ＭＳ Ｐゴシック"/>
          <w:color w:val="000000" w:themeColor="text1"/>
          <w:sz w:val="24"/>
        </w:rPr>
      </w:pPr>
      <w:r w:rsidRPr="004851F2">
        <w:rPr>
          <w:rFonts w:ascii="ＭＳ Ｐゴシック" w:eastAsia="ＭＳ Ｐゴシック" w:hAnsi="ＭＳ Ｐゴシック" w:hint="eastAsia"/>
          <w:color w:val="000000" w:themeColor="text1"/>
          <w:sz w:val="24"/>
        </w:rPr>
        <w:lastRenderedPageBreak/>
        <w:t>＜</w:t>
      </w:r>
      <w:r w:rsidR="000C2C9E" w:rsidRPr="004851F2">
        <w:rPr>
          <w:rFonts w:ascii="ＭＳ Ｐゴシック" w:eastAsia="ＭＳ Ｐゴシック" w:hAnsi="ＭＳ Ｐゴシック" w:hint="eastAsia"/>
          <w:color w:val="000000" w:themeColor="text1"/>
          <w:sz w:val="24"/>
        </w:rPr>
        <w:t>国民署名の取り組み</w:t>
      </w:r>
      <w:r w:rsidRPr="004851F2">
        <w:rPr>
          <w:rFonts w:ascii="ＭＳ Ｐゴシック" w:eastAsia="ＭＳ Ｐゴシック" w:hAnsi="ＭＳ Ｐゴシック" w:hint="eastAsia"/>
          <w:color w:val="000000" w:themeColor="text1"/>
          <w:sz w:val="24"/>
        </w:rPr>
        <w:t>＞</w:t>
      </w:r>
    </w:p>
    <w:p w14:paraId="70E56999" w14:textId="28386974" w:rsidR="000C2C9E" w:rsidRPr="004851F2" w:rsidRDefault="00DE3E61" w:rsidP="004851F2">
      <w:pPr>
        <w:pStyle w:val="ae"/>
        <w:numPr>
          <w:ilvl w:val="0"/>
          <w:numId w:val="19"/>
        </w:numPr>
        <w:kinsoku/>
        <w:wordWrap/>
        <w:adjustRightInd/>
        <w:ind w:left="426" w:hanging="284"/>
        <w:jc w:val="both"/>
        <w:rPr>
          <w:rFonts w:ascii="ＭＳ Ｐ明朝" w:eastAsia="ＭＳ Ｐ明朝" w:hAnsi="ＭＳ Ｐ明朝"/>
          <w:color w:val="000000" w:themeColor="text1"/>
        </w:rPr>
      </w:pPr>
      <w:r w:rsidRPr="004851F2">
        <w:rPr>
          <w:rFonts w:ascii="ＭＳ Ｐ明朝" w:eastAsia="ＭＳ Ｐ明朝" w:hAnsi="ＭＳ Ｐ明朝" w:hint="eastAsia"/>
          <w:color w:val="000000" w:themeColor="text1"/>
        </w:rPr>
        <w:t>要請</w:t>
      </w:r>
      <w:r w:rsidR="000C2C9E" w:rsidRPr="004851F2">
        <w:rPr>
          <w:rFonts w:ascii="ＭＳ Ｐ明朝" w:eastAsia="ＭＳ Ｐ明朝" w:hAnsi="ＭＳ Ｐ明朝" w:hint="eastAsia"/>
          <w:color w:val="000000" w:themeColor="text1"/>
        </w:rPr>
        <w:t>事項は</w:t>
      </w:r>
      <w:r w:rsidR="000C2C9E" w:rsidRPr="004851F2">
        <w:rPr>
          <w:rFonts w:ascii="ＭＳ Ｐ明朝" w:eastAsia="ＭＳ Ｐ明朝" w:hAnsi="ＭＳ Ｐ明朝"/>
          <w:color w:val="000000" w:themeColor="text1"/>
        </w:rPr>
        <w:t>2</w:t>
      </w:r>
      <w:r w:rsidR="000C2C9E" w:rsidRPr="004851F2">
        <w:rPr>
          <w:rFonts w:ascii="ＭＳ Ｐ明朝" w:eastAsia="ＭＳ Ｐ明朝" w:hAnsi="ＭＳ Ｐ明朝" w:hint="eastAsia"/>
          <w:color w:val="000000" w:themeColor="text1"/>
        </w:rPr>
        <w:t>項目とします</w:t>
      </w:r>
      <w:r w:rsidR="001F0806" w:rsidRPr="004851F2">
        <w:rPr>
          <w:rFonts w:ascii="ＭＳ Ｐ明朝" w:eastAsia="ＭＳ Ｐ明朝" w:hAnsi="ＭＳ Ｐ明朝"/>
          <w:color w:val="000000" w:themeColor="text1"/>
        </w:rPr>
        <w:t>(</w:t>
      </w:r>
      <w:r w:rsidR="001F0806" w:rsidRPr="004851F2">
        <w:rPr>
          <w:rFonts w:ascii="ＭＳ Ｐ明朝" w:eastAsia="ＭＳ Ｐ明朝" w:hAnsi="ＭＳ Ｐ明朝" w:hint="eastAsia"/>
          <w:color w:val="000000" w:themeColor="text1"/>
        </w:rPr>
        <w:t>別紙署名用紙</w:t>
      </w:r>
      <w:r w:rsidR="001F0806" w:rsidRPr="004851F2">
        <w:rPr>
          <w:rFonts w:ascii="ＭＳ Ｐ明朝" w:eastAsia="ＭＳ Ｐ明朝" w:hAnsi="ＭＳ Ｐ明朝"/>
          <w:color w:val="000000" w:themeColor="text1"/>
        </w:rPr>
        <w:t>)</w:t>
      </w:r>
    </w:p>
    <w:p w14:paraId="3B48B857" w14:textId="77777777" w:rsidR="000C2C9E" w:rsidRPr="004851F2" w:rsidRDefault="0098048B" w:rsidP="004851F2">
      <w:pPr>
        <w:pStyle w:val="a9"/>
        <w:numPr>
          <w:ilvl w:val="0"/>
          <w:numId w:val="15"/>
        </w:numPr>
        <w:autoSpaceDE w:val="0"/>
        <w:autoSpaceDN w:val="0"/>
        <w:ind w:left="709" w:hanging="283"/>
        <w:rPr>
          <w:rFonts w:ascii="ＭＳ Ｐ明朝" w:eastAsia="ＭＳ Ｐ明朝" w:hAnsi="ＭＳ Ｐ明朝"/>
          <w:color w:val="000000" w:themeColor="text1"/>
          <w:szCs w:val="21"/>
        </w:rPr>
      </w:pPr>
      <w:r w:rsidRPr="004851F2">
        <w:rPr>
          <w:rFonts w:ascii="ＭＳ Ｐ明朝" w:eastAsia="ＭＳ Ｐ明朝" w:hAnsi="ＭＳ Ｐ明朝"/>
          <w:color w:val="000000" w:themeColor="text1"/>
          <w:szCs w:val="21"/>
        </w:rPr>
        <w:t>医療機関が突然閉鎖し、地域住民の医療に困難が生まれることがないよう、速やかに必要な対策を講じること</w:t>
      </w:r>
    </w:p>
    <w:p w14:paraId="6919E2AF" w14:textId="197F14AC" w:rsidR="0098048B" w:rsidRPr="004851F2" w:rsidRDefault="0098048B" w:rsidP="004851F2">
      <w:pPr>
        <w:pStyle w:val="a9"/>
        <w:numPr>
          <w:ilvl w:val="0"/>
          <w:numId w:val="15"/>
        </w:numPr>
        <w:autoSpaceDE w:val="0"/>
        <w:autoSpaceDN w:val="0"/>
        <w:ind w:left="709" w:hanging="283"/>
        <w:rPr>
          <w:rFonts w:ascii="ＭＳ Ｐ明朝" w:eastAsia="ＭＳ Ｐ明朝" w:hAnsi="ＭＳ Ｐ明朝"/>
          <w:color w:val="000000" w:themeColor="text1"/>
          <w:szCs w:val="21"/>
        </w:rPr>
      </w:pPr>
      <w:r w:rsidRPr="004851F2">
        <w:rPr>
          <w:rFonts w:ascii="ＭＳ Ｐ明朝" w:eastAsia="ＭＳ Ｐ明朝" w:hAnsi="ＭＳ Ｐ明朝"/>
          <w:color w:val="000000" w:themeColor="text1"/>
          <w:szCs w:val="21"/>
        </w:rPr>
        <w:t>医療機関が健全な経営を維持できるよう、医療・福祉に対する税金の使い方の優先順位を引き上げること</w:t>
      </w:r>
    </w:p>
    <w:p w14:paraId="293BAC61" w14:textId="642696C0" w:rsidR="001F0806" w:rsidRPr="004851F2" w:rsidRDefault="001F0806" w:rsidP="004851F2">
      <w:pPr>
        <w:pStyle w:val="ae"/>
        <w:numPr>
          <w:ilvl w:val="0"/>
          <w:numId w:val="19"/>
        </w:numPr>
        <w:kinsoku/>
        <w:wordWrap/>
        <w:adjustRightInd/>
        <w:ind w:left="426" w:hanging="284"/>
        <w:jc w:val="both"/>
        <w:rPr>
          <w:rFonts w:ascii="ＭＳ Ｐ明朝" w:eastAsia="ＭＳ Ｐ明朝" w:hAnsi="ＭＳ Ｐ明朝"/>
          <w:color w:val="000000" w:themeColor="text1"/>
        </w:rPr>
      </w:pPr>
      <w:r w:rsidRPr="004851F2">
        <w:rPr>
          <w:rFonts w:ascii="ＭＳ Ｐ明朝" w:eastAsia="ＭＳ Ｐ明朝" w:hAnsi="ＭＳ Ｐ明朝"/>
          <w:color w:val="000000" w:themeColor="text1"/>
        </w:rPr>
        <w:t>署名の対象</w:t>
      </w:r>
      <w:r w:rsidRPr="004851F2">
        <w:rPr>
          <w:rFonts w:ascii="ＭＳ Ｐ明朝" w:eastAsia="ＭＳ Ｐ明朝" w:hAnsi="ＭＳ Ｐ明朝" w:hint="eastAsia"/>
          <w:color w:val="000000" w:themeColor="text1"/>
        </w:rPr>
        <w:t>と目標数</w:t>
      </w:r>
    </w:p>
    <w:p w14:paraId="1C6A4192" w14:textId="06A8C750" w:rsidR="001541E4" w:rsidRPr="004851F2" w:rsidRDefault="001F0806" w:rsidP="004851F2">
      <w:pPr>
        <w:autoSpaceDE w:val="0"/>
        <w:autoSpaceDN w:val="0"/>
        <w:ind w:leftChars="195" w:left="425" w:firstLine="1"/>
        <w:rPr>
          <w:rFonts w:ascii="ＭＳ Ｐ明朝" w:eastAsia="ＭＳ Ｐ明朝" w:hAnsi="ＭＳ Ｐ明朝"/>
          <w:color w:val="000000" w:themeColor="text1"/>
          <w:szCs w:val="21"/>
        </w:rPr>
      </w:pPr>
      <w:r w:rsidRPr="004851F2">
        <w:rPr>
          <w:rFonts w:ascii="ＭＳ Ｐ明朝" w:eastAsia="ＭＳ Ｐ明朝" w:hAnsi="ＭＳ Ｐ明朝" w:hint="eastAsia"/>
          <w:color w:val="000000" w:themeColor="text1"/>
          <w:szCs w:val="21"/>
        </w:rPr>
        <w:t>職員・地域の医療従事者も含む全ての地域住民を対象とし、</w:t>
      </w:r>
      <w:r w:rsidR="001541E4" w:rsidRPr="005849B1">
        <w:rPr>
          <w:rFonts w:ascii="ＭＳ Ｐゴシック" w:eastAsia="ＭＳ Ｐゴシック" w:hAnsi="ＭＳ Ｐゴシック"/>
          <w:b/>
          <w:bCs/>
          <w:color w:val="000000" w:themeColor="text1"/>
          <w:szCs w:val="21"/>
          <w:u w:val="single"/>
        </w:rPr>
        <w:t>10</w:t>
      </w:r>
      <w:r w:rsidR="007E0D2B" w:rsidRPr="005849B1">
        <w:rPr>
          <w:rFonts w:ascii="ＭＳ Ｐゴシック" w:eastAsia="ＭＳ Ｐゴシック" w:hAnsi="ＭＳ Ｐゴシック"/>
          <w:b/>
          <w:bCs/>
          <w:color w:val="000000" w:themeColor="text1"/>
          <w:szCs w:val="21"/>
          <w:u w:val="single"/>
        </w:rPr>
        <w:t>0</w:t>
      </w:r>
      <w:r w:rsidR="001541E4" w:rsidRPr="005849B1">
        <w:rPr>
          <w:rFonts w:ascii="ＭＳ Ｐゴシック" w:eastAsia="ＭＳ Ｐゴシック" w:hAnsi="ＭＳ Ｐゴシック"/>
          <w:b/>
          <w:bCs/>
          <w:color w:val="000000" w:themeColor="text1"/>
          <w:szCs w:val="21"/>
          <w:u w:val="single"/>
        </w:rPr>
        <w:t>万筆を目標</w:t>
      </w:r>
      <w:r w:rsidR="001541E4" w:rsidRPr="004851F2">
        <w:rPr>
          <w:rFonts w:ascii="ＭＳ Ｐ明朝" w:eastAsia="ＭＳ Ｐ明朝" w:hAnsi="ＭＳ Ｐ明朝"/>
          <w:color w:val="000000" w:themeColor="text1"/>
          <w:szCs w:val="21"/>
        </w:rPr>
        <w:t>に</w:t>
      </w:r>
      <w:r w:rsidR="005849B1">
        <w:rPr>
          <w:rFonts w:ascii="ＭＳ Ｐ明朝" w:eastAsia="ＭＳ Ｐ明朝" w:hAnsi="ＭＳ Ｐ明朝" w:hint="eastAsia"/>
          <w:color w:val="000000" w:themeColor="text1"/>
          <w:szCs w:val="21"/>
        </w:rPr>
        <w:t>取り組み</w:t>
      </w:r>
      <w:r w:rsidR="001541E4" w:rsidRPr="004851F2">
        <w:rPr>
          <w:rFonts w:ascii="ＭＳ Ｐ明朝" w:eastAsia="ＭＳ Ｐ明朝" w:hAnsi="ＭＳ Ｐ明朝"/>
          <w:color w:val="000000" w:themeColor="text1"/>
          <w:szCs w:val="21"/>
        </w:rPr>
        <w:t>ます。11月末6</w:t>
      </w:r>
      <w:r w:rsidR="007E0D2B" w:rsidRPr="004851F2">
        <w:rPr>
          <w:rFonts w:ascii="ＭＳ Ｐ明朝" w:eastAsia="ＭＳ Ｐ明朝" w:hAnsi="ＭＳ Ｐ明朝"/>
          <w:color w:val="000000" w:themeColor="text1"/>
          <w:szCs w:val="21"/>
        </w:rPr>
        <w:t>0</w:t>
      </w:r>
      <w:r w:rsidR="001541E4" w:rsidRPr="004851F2">
        <w:rPr>
          <w:rFonts w:ascii="ＭＳ Ｐ明朝" w:eastAsia="ＭＳ Ｐ明朝" w:hAnsi="ＭＳ Ｐ明朝"/>
          <w:color w:val="000000" w:themeColor="text1"/>
          <w:szCs w:val="21"/>
        </w:rPr>
        <w:t>万</w:t>
      </w:r>
      <w:r w:rsidR="007E0D2B" w:rsidRPr="004851F2">
        <w:rPr>
          <w:rFonts w:ascii="ＭＳ Ｐ明朝" w:eastAsia="ＭＳ Ｐ明朝" w:hAnsi="ＭＳ Ｐ明朝" w:hint="eastAsia"/>
          <w:color w:val="000000" w:themeColor="text1"/>
          <w:szCs w:val="21"/>
        </w:rPr>
        <w:t>筆</w:t>
      </w:r>
      <w:r w:rsidR="001541E4" w:rsidRPr="004851F2">
        <w:rPr>
          <w:rFonts w:ascii="ＭＳ Ｐ明朝" w:eastAsia="ＭＳ Ｐ明朝" w:hAnsi="ＭＳ Ｐ明朝"/>
          <w:color w:val="000000" w:themeColor="text1"/>
          <w:szCs w:val="21"/>
        </w:rPr>
        <w:t>、2026年1月末10</w:t>
      </w:r>
      <w:r w:rsidR="007E0D2B" w:rsidRPr="004851F2">
        <w:rPr>
          <w:rFonts w:ascii="ＭＳ Ｐ明朝" w:eastAsia="ＭＳ Ｐ明朝" w:hAnsi="ＭＳ Ｐ明朝"/>
          <w:color w:val="000000" w:themeColor="text1"/>
          <w:szCs w:val="21"/>
        </w:rPr>
        <w:t>0</w:t>
      </w:r>
      <w:r w:rsidR="001541E4" w:rsidRPr="004851F2">
        <w:rPr>
          <w:rFonts w:ascii="ＭＳ Ｐ明朝" w:eastAsia="ＭＳ Ｐ明朝" w:hAnsi="ＭＳ Ｐ明朝"/>
          <w:color w:val="000000" w:themeColor="text1"/>
          <w:szCs w:val="21"/>
        </w:rPr>
        <w:t>万</w:t>
      </w:r>
      <w:r w:rsidR="007E0D2B" w:rsidRPr="004851F2">
        <w:rPr>
          <w:rFonts w:ascii="ＭＳ Ｐ明朝" w:eastAsia="ＭＳ Ｐ明朝" w:hAnsi="ＭＳ Ｐ明朝" w:hint="eastAsia"/>
          <w:color w:val="000000" w:themeColor="text1"/>
          <w:szCs w:val="21"/>
        </w:rPr>
        <w:t>筆</w:t>
      </w:r>
      <w:r w:rsidR="001541E4" w:rsidRPr="004851F2">
        <w:rPr>
          <w:rFonts w:ascii="ＭＳ Ｐ明朝" w:eastAsia="ＭＳ Ｐ明朝" w:hAnsi="ＭＳ Ｐ明朝"/>
          <w:color w:val="000000" w:themeColor="text1"/>
          <w:szCs w:val="21"/>
        </w:rPr>
        <w:t>とします。</w:t>
      </w:r>
      <w:r w:rsidR="002C0E36" w:rsidRPr="004851F2">
        <w:rPr>
          <w:rFonts w:ascii="ＭＳ Ｐ明朝" w:eastAsia="ＭＳ Ｐ明朝" w:hAnsi="ＭＳ Ｐ明朝" w:hint="eastAsia"/>
          <w:color w:val="000000" w:themeColor="text1"/>
          <w:szCs w:val="21"/>
        </w:rPr>
        <w:t>まず、全職員の署名を速やかに集めることが署名運動の出発点であること</w:t>
      </w:r>
      <w:r w:rsidR="00886AF9" w:rsidRPr="004851F2">
        <w:rPr>
          <w:rFonts w:ascii="ＭＳ Ｐ明朝" w:eastAsia="ＭＳ Ｐ明朝" w:hAnsi="ＭＳ Ｐ明朝" w:hint="eastAsia"/>
          <w:color w:val="000000" w:themeColor="text1"/>
          <w:szCs w:val="21"/>
        </w:rPr>
        <w:t>とし</w:t>
      </w:r>
      <w:r w:rsidR="002C0E36" w:rsidRPr="004851F2">
        <w:rPr>
          <w:rFonts w:ascii="ＭＳ Ｐ明朝" w:eastAsia="ＭＳ Ｐ明朝" w:hAnsi="ＭＳ Ｐ明朝" w:hint="eastAsia"/>
          <w:color w:val="000000" w:themeColor="text1"/>
          <w:szCs w:val="21"/>
        </w:rPr>
        <w:t>、</w:t>
      </w:r>
      <w:r w:rsidR="002C0E36" w:rsidRPr="004851F2">
        <w:rPr>
          <w:rFonts w:ascii="ＭＳ Ｐ明朝" w:eastAsia="ＭＳ Ｐ明朝" w:hAnsi="ＭＳ Ｐ明朝"/>
          <w:color w:val="000000" w:themeColor="text1"/>
          <w:szCs w:val="21"/>
        </w:rPr>
        <w:t>7</w:t>
      </w:r>
      <w:r w:rsidR="002C0E36" w:rsidRPr="004851F2">
        <w:rPr>
          <w:rFonts w:ascii="ＭＳ Ｐ明朝" w:eastAsia="ＭＳ Ｐ明朝" w:hAnsi="ＭＳ Ｐ明朝" w:hint="eastAsia"/>
          <w:color w:val="000000" w:themeColor="text1"/>
          <w:szCs w:val="21"/>
        </w:rPr>
        <w:t>月参議院選挙の取り組みの重要性を踏まえて、</w:t>
      </w:r>
      <w:r w:rsidR="005D462A" w:rsidRPr="004851F2">
        <w:rPr>
          <w:rFonts w:ascii="ＭＳ Ｐ明朝" w:eastAsia="ＭＳ Ｐ明朝" w:hAnsi="ＭＳ Ｐ明朝" w:hint="eastAsia"/>
          <w:color w:val="000000" w:themeColor="text1"/>
          <w:szCs w:val="21"/>
        </w:rPr>
        <w:t>全職員の署名は遅くとも</w:t>
      </w:r>
      <w:r w:rsidR="002C0E36" w:rsidRPr="004851F2">
        <w:rPr>
          <w:rFonts w:ascii="ＭＳ Ｐ明朝" w:eastAsia="ＭＳ Ｐ明朝" w:hAnsi="ＭＳ Ｐ明朝"/>
          <w:color w:val="000000" w:themeColor="text1"/>
          <w:szCs w:val="21"/>
        </w:rPr>
        <w:t>7</w:t>
      </w:r>
      <w:r w:rsidR="002C0E36" w:rsidRPr="004851F2">
        <w:rPr>
          <w:rFonts w:ascii="ＭＳ Ｐ明朝" w:eastAsia="ＭＳ Ｐ明朝" w:hAnsi="ＭＳ Ｐ明朝" w:hint="eastAsia"/>
          <w:color w:val="000000" w:themeColor="text1"/>
          <w:szCs w:val="21"/>
        </w:rPr>
        <w:t>月末までに集約しましょう。</w:t>
      </w:r>
      <w:r w:rsidR="007E0D2B" w:rsidRPr="004851F2">
        <w:rPr>
          <w:rFonts w:ascii="ＭＳ Ｐ明朝" w:eastAsia="ＭＳ Ｐ明朝" w:hAnsi="ＭＳ Ｐ明朝" w:hint="eastAsia"/>
          <w:color w:val="000000" w:themeColor="text1"/>
          <w:szCs w:val="21"/>
        </w:rPr>
        <w:t>県連ごとの目標数は</w:t>
      </w:r>
      <w:r w:rsidR="00886AF9" w:rsidRPr="004851F2">
        <w:rPr>
          <w:rFonts w:ascii="ＭＳ Ｐ明朝" w:eastAsia="ＭＳ Ｐ明朝" w:hAnsi="ＭＳ Ｐ明朝" w:hint="eastAsia"/>
          <w:color w:val="000000" w:themeColor="text1"/>
          <w:szCs w:val="21"/>
        </w:rPr>
        <w:t>別紙</w:t>
      </w:r>
      <w:r w:rsidR="002C0E36" w:rsidRPr="004851F2">
        <w:rPr>
          <w:rFonts w:ascii="ＭＳ Ｐ明朝" w:eastAsia="ＭＳ Ｐ明朝" w:hAnsi="ＭＳ Ｐ明朝" w:hint="eastAsia"/>
          <w:color w:val="000000" w:themeColor="text1"/>
          <w:szCs w:val="21"/>
        </w:rPr>
        <w:t>の通り</w:t>
      </w:r>
      <w:r w:rsidR="00886AF9" w:rsidRPr="004851F2">
        <w:rPr>
          <w:rFonts w:ascii="ＭＳ Ｐ明朝" w:eastAsia="ＭＳ Ｐ明朝" w:hAnsi="ＭＳ Ｐ明朝" w:hint="eastAsia"/>
          <w:color w:val="000000" w:themeColor="text1"/>
          <w:szCs w:val="21"/>
        </w:rPr>
        <w:t>です</w:t>
      </w:r>
      <w:r w:rsidR="002C0E36" w:rsidRPr="004851F2">
        <w:rPr>
          <w:rFonts w:ascii="ＭＳ Ｐ明朝" w:eastAsia="ＭＳ Ｐ明朝" w:hAnsi="ＭＳ Ｐ明朝" w:hint="eastAsia"/>
          <w:color w:val="000000" w:themeColor="text1"/>
          <w:szCs w:val="21"/>
        </w:rPr>
        <w:t>。</w:t>
      </w:r>
    </w:p>
    <w:p w14:paraId="548A0047" w14:textId="03EC3FCD" w:rsidR="005849B1" w:rsidRPr="004851F2" w:rsidRDefault="005849B1" w:rsidP="005849B1">
      <w:pPr>
        <w:pStyle w:val="ae"/>
        <w:numPr>
          <w:ilvl w:val="0"/>
          <w:numId w:val="19"/>
        </w:numPr>
        <w:kinsoku/>
        <w:wordWrap/>
        <w:adjustRightInd/>
        <w:ind w:left="426" w:hanging="284"/>
        <w:jc w:val="both"/>
        <w:rPr>
          <w:rFonts w:ascii="ＭＳ Ｐ明朝" w:eastAsia="ＭＳ Ｐ明朝" w:hAnsi="ＭＳ Ｐ明朝"/>
          <w:color w:val="000000" w:themeColor="text1"/>
        </w:rPr>
      </w:pPr>
      <w:r w:rsidRPr="004851F2">
        <w:rPr>
          <w:rFonts w:ascii="ＭＳ Ｐ明朝" w:eastAsia="ＭＳ Ｐ明朝" w:hAnsi="ＭＳ Ｐ明朝" w:hint="eastAsia"/>
          <w:color w:val="000000" w:themeColor="text1"/>
        </w:rPr>
        <w:t>取り組みの</w:t>
      </w:r>
      <w:r>
        <w:rPr>
          <w:rFonts w:ascii="ＭＳ Ｐ明朝" w:eastAsia="ＭＳ Ｐ明朝" w:hAnsi="ＭＳ Ｐ明朝" w:hint="eastAsia"/>
          <w:color w:val="000000" w:themeColor="text1"/>
        </w:rPr>
        <w:t>すすめ</w:t>
      </w:r>
      <w:r w:rsidRPr="004851F2">
        <w:rPr>
          <w:rFonts w:ascii="ＭＳ Ｐ明朝" w:eastAsia="ＭＳ Ｐ明朝" w:hAnsi="ＭＳ Ｐ明朝" w:hint="eastAsia"/>
          <w:color w:val="000000" w:themeColor="text1"/>
        </w:rPr>
        <w:t>方</w:t>
      </w:r>
    </w:p>
    <w:p w14:paraId="4D397B75" w14:textId="741D3A35" w:rsidR="005849B1" w:rsidRPr="004851F2" w:rsidRDefault="005849B1" w:rsidP="005849B1">
      <w:pPr>
        <w:autoSpaceDE w:val="0"/>
        <w:autoSpaceDN w:val="0"/>
        <w:ind w:leftChars="195" w:left="425" w:firstLine="1"/>
        <w:rPr>
          <w:rFonts w:ascii="ＭＳ Ｐ明朝" w:eastAsia="ＭＳ Ｐ明朝" w:hAnsi="ＭＳ Ｐ明朝"/>
          <w:color w:val="000000" w:themeColor="text1"/>
          <w:szCs w:val="21"/>
        </w:rPr>
      </w:pPr>
      <w:r w:rsidRPr="004851F2">
        <w:rPr>
          <w:rFonts w:ascii="ＭＳ Ｐ明朝" w:eastAsia="ＭＳ Ｐ明朝" w:hAnsi="ＭＳ Ｐ明朝" w:hint="eastAsia"/>
          <w:color w:val="000000" w:themeColor="text1"/>
          <w:szCs w:val="21"/>
        </w:rPr>
        <w:t>ポスター貼り出しへの地域医療機関への呼びかけと併せて、署名活動への協力要請を地域医療機関に働きかけます。共同組織とも方針確認し、地域住民が主体となる取り組みとなるよう、取り扱い団体を共同組織とするなど工夫しましょう。また、趣旨に賛同する医療機関や労働組合、地域の多面的な住民運動団体などで「地域医療を守る会」等を組織するなど、到達点に応じ</w:t>
      </w:r>
      <w:r>
        <w:rPr>
          <w:rFonts w:ascii="ＭＳ Ｐ明朝" w:eastAsia="ＭＳ Ｐ明朝" w:hAnsi="ＭＳ Ｐ明朝" w:hint="eastAsia"/>
          <w:color w:val="000000" w:themeColor="text1"/>
          <w:szCs w:val="21"/>
        </w:rPr>
        <w:t>て</w:t>
      </w:r>
      <w:r w:rsidRPr="004851F2">
        <w:rPr>
          <w:rFonts w:ascii="ＭＳ Ｐ明朝" w:eastAsia="ＭＳ Ｐ明朝" w:hAnsi="ＭＳ Ｐ明朝" w:hint="eastAsia"/>
          <w:color w:val="000000" w:themeColor="text1"/>
          <w:szCs w:val="21"/>
        </w:rPr>
        <w:t>工夫しましょう。</w:t>
      </w:r>
    </w:p>
    <w:p w14:paraId="1BA67D90" w14:textId="67BA3641" w:rsidR="004851F2" w:rsidRDefault="004851F2" w:rsidP="004851F2">
      <w:pPr>
        <w:pStyle w:val="ae"/>
        <w:numPr>
          <w:ilvl w:val="0"/>
          <w:numId w:val="19"/>
        </w:numPr>
        <w:kinsoku/>
        <w:wordWrap/>
        <w:adjustRightInd/>
        <w:ind w:left="426" w:hanging="284"/>
        <w:jc w:val="both"/>
        <w:rPr>
          <w:rFonts w:ascii="ＭＳ Ｐ明朝" w:eastAsia="ＭＳ Ｐ明朝" w:hAnsi="ＭＳ Ｐ明朝"/>
          <w:color w:val="000000" w:themeColor="text1"/>
        </w:rPr>
      </w:pPr>
      <w:r>
        <w:rPr>
          <w:rFonts w:ascii="ＭＳ Ｐ明朝" w:eastAsia="ＭＳ Ｐ明朝" w:hAnsi="ＭＳ Ｐ明朝" w:hint="eastAsia"/>
          <w:color w:val="000000" w:themeColor="text1"/>
        </w:rPr>
        <w:t>署名</w:t>
      </w:r>
      <w:r w:rsidR="005849B1">
        <w:rPr>
          <w:rFonts w:ascii="ＭＳ Ｐ明朝" w:eastAsia="ＭＳ Ｐ明朝" w:hAnsi="ＭＳ Ｐ明朝" w:hint="eastAsia"/>
          <w:color w:val="000000" w:themeColor="text1"/>
        </w:rPr>
        <w:t>用紙</w:t>
      </w:r>
      <w:r>
        <w:rPr>
          <w:rFonts w:ascii="ＭＳ Ｐ明朝" w:eastAsia="ＭＳ Ｐ明朝" w:hAnsi="ＭＳ Ｐ明朝" w:hint="eastAsia"/>
          <w:color w:val="000000" w:themeColor="text1"/>
        </w:rPr>
        <w:t>の送付</w:t>
      </w:r>
    </w:p>
    <w:p w14:paraId="1460F329" w14:textId="69D1495B" w:rsidR="004851F2" w:rsidRPr="004851F2" w:rsidRDefault="004851F2" w:rsidP="004851F2">
      <w:pPr>
        <w:pStyle w:val="ae"/>
        <w:kinsoku/>
        <w:wordWrap/>
        <w:adjustRightInd/>
        <w:ind w:left="426"/>
        <w:jc w:val="both"/>
        <w:rPr>
          <w:rFonts w:ascii="ＭＳ Ｐ明朝" w:eastAsia="ＭＳ Ｐ明朝" w:hAnsi="ＭＳ Ｐ明朝"/>
          <w:color w:val="000000" w:themeColor="text1"/>
        </w:rPr>
      </w:pPr>
      <w:r w:rsidRPr="004851F2">
        <w:rPr>
          <w:rFonts w:ascii="ＭＳ Ｐ明朝" w:eastAsia="ＭＳ Ｐ明朝" w:hAnsi="ＭＳ Ｐ明朝" w:hint="eastAsia"/>
          <w:color w:val="000000" w:themeColor="text1"/>
        </w:rPr>
        <w:t>各都道府県連を署名送付先とした署名用紙を、目標数にあわせて7月上旬目途に発送します。あわせて署名送付先を空欄にした署名データも送付します。</w:t>
      </w:r>
      <w:r w:rsidR="005849B1">
        <w:rPr>
          <w:rFonts w:ascii="ＭＳ Ｐ明朝" w:eastAsia="ＭＳ Ｐ明朝" w:hAnsi="ＭＳ Ｐ明朝" w:hint="eastAsia"/>
          <w:color w:val="000000" w:themeColor="text1"/>
        </w:rPr>
        <w:t>すすめ方</w:t>
      </w:r>
      <w:r w:rsidRPr="004851F2">
        <w:rPr>
          <w:rFonts w:ascii="ＭＳ Ｐ明朝" w:eastAsia="ＭＳ Ｐ明朝" w:hAnsi="ＭＳ Ｐ明朝" w:hint="eastAsia"/>
          <w:color w:val="000000" w:themeColor="text1"/>
        </w:rPr>
        <w:t>に応じて活用してください。なお</w:t>
      </w:r>
      <w:bookmarkStart w:id="3" w:name="_Hlk201680036"/>
      <w:r w:rsidRPr="004851F2">
        <w:rPr>
          <w:rFonts w:ascii="ＭＳ Ｐ明朝" w:eastAsia="ＭＳ Ｐ明朝" w:hAnsi="ＭＳ Ｐ明朝" w:hint="eastAsia"/>
          <w:color w:val="000000" w:themeColor="text1"/>
        </w:rPr>
        <w:t>空欄の署名用紙を利用する際は</w:t>
      </w:r>
      <w:r w:rsidRPr="004851F2">
        <w:rPr>
          <w:rFonts w:ascii="ＭＳ Ｐ明朝" w:eastAsia="ＭＳ Ｐ明朝" w:hAnsi="ＭＳ Ｐ明朝" w:hint="eastAsia"/>
          <w:color w:val="000000" w:themeColor="text1"/>
          <w:u w:val="single"/>
        </w:rPr>
        <w:t>必ず任意の送付先を記入の上</w:t>
      </w:r>
      <w:r w:rsidRPr="004851F2">
        <w:rPr>
          <w:rFonts w:ascii="ＭＳ Ｐ明朝" w:eastAsia="ＭＳ Ｐ明朝" w:hAnsi="ＭＳ Ｐ明朝" w:hint="eastAsia"/>
          <w:color w:val="000000" w:themeColor="text1"/>
        </w:rPr>
        <w:t>で印刷、配布してください。</w:t>
      </w:r>
      <w:bookmarkEnd w:id="3"/>
    </w:p>
    <w:p w14:paraId="5742E39C" w14:textId="64759425" w:rsidR="006B7CCF" w:rsidRPr="004851F2" w:rsidRDefault="00231390" w:rsidP="004851F2">
      <w:pPr>
        <w:autoSpaceDE w:val="0"/>
        <w:autoSpaceDN w:val="0"/>
        <w:spacing w:beforeLines="50" w:before="173"/>
        <w:ind w:leftChars="65" w:left="142"/>
        <w:rPr>
          <w:rFonts w:ascii="ＭＳ Ｐゴシック" w:eastAsia="ＭＳ Ｐゴシック" w:hAnsi="ＭＳ Ｐゴシック"/>
          <w:color w:val="000000" w:themeColor="text1"/>
          <w:sz w:val="24"/>
        </w:rPr>
      </w:pPr>
      <w:r w:rsidRPr="004851F2">
        <w:rPr>
          <w:rFonts w:ascii="ＭＳ Ｐゴシック" w:eastAsia="ＭＳ Ｐゴシック" w:hAnsi="ＭＳ Ｐゴシック" w:hint="eastAsia"/>
          <w:color w:val="000000" w:themeColor="text1"/>
          <w:sz w:val="24"/>
        </w:rPr>
        <w:t>＜</w:t>
      </w:r>
      <w:r w:rsidR="006B7CCF" w:rsidRPr="004851F2">
        <w:rPr>
          <w:rFonts w:ascii="ＭＳ Ｐゴシック" w:eastAsia="ＭＳ Ｐゴシック" w:hAnsi="ＭＳ Ｐゴシック" w:hint="eastAsia"/>
          <w:color w:val="000000" w:themeColor="text1"/>
          <w:sz w:val="24"/>
        </w:rPr>
        <w:t>宣伝チラシ等を活用した大量宣伝と学習活動</w:t>
      </w:r>
      <w:r w:rsidRPr="004851F2">
        <w:rPr>
          <w:rFonts w:ascii="ＭＳ Ｐゴシック" w:eastAsia="ＭＳ Ｐゴシック" w:hAnsi="ＭＳ Ｐゴシック" w:hint="eastAsia"/>
          <w:color w:val="000000" w:themeColor="text1"/>
          <w:sz w:val="24"/>
        </w:rPr>
        <w:t>＞</w:t>
      </w:r>
    </w:p>
    <w:p w14:paraId="2461607A" w14:textId="77777777" w:rsidR="00E37F84" w:rsidRPr="004851F2" w:rsidRDefault="00F247A5" w:rsidP="004851F2">
      <w:pPr>
        <w:pStyle w:val="ae"/>
        <w:numPr>
          <w:ilvl w:val="0"/>
          <w:numId w:val="20"/>
        </w:numPr>
        <w:kinsoku/>
        <w:wordWrap/>
        <w:adjustRightInd/>
        <w:ind w:left="426" w:hanging="284"/>
        <w:jc w:val="both"/>
        <w:rPr>
          <w:rFonts w:ascii="ＭＳ Ｐ明朝" w:eastAsia="ＭＳ Ｐ明朝" w:hAnsi="ＭＳ Ｐ明朝"/>
          <w:color w:val="000000" w:themeColor="text1"/>
        </w:rPr>
      </w:pPr>
      <w:r w:rsidRPr="004851F2">
        <w:rPr>
          <w:rFonts w:ascii="ＭＳ Ｐ明朝" w:eastAsia="ＭＳ Ｐ明朝" w:hAnsi="ＭＳ Ｐ明朝"/>
          <w:color w:val="000000" w:themeColor="text1"/>
        </w:rPr>
        <w:t>チラシは</w:t>
      </w:r>
      <w:bookmarkStart w:id="4" w:name="_Hlk201672395"/>
      <w:r w:rsidRPr="004851F2">
        <w:rPr>
          <w:rFonts w:ascii="ＭＳ Ｐ明朝" w:eastAsia="ＭＳ Ｐ明朝" w:hAnsi="ＭＳ Ｐ明朝" w:hint="eastAsia"/>
          <w:color w:val="000000" w:themeColor="text1"/>
        </w:rPr>
        <w:t>期間中</w:t>
      </w:r>
      <w:r w:rsidRPr="004851F2">
        <w:rPr>
          <w:rFonts w:ascii="ＭＳ Ｐ明朝" w:eastAsia="ＭＳ Ｐ明朝" w:hAnsi="ＭＳ Ｐ明朝"/>
          <w:color w:val="000000" w:themeColor="text1"/>
        </w:rPr>
        <w:t>3</w:t>
      </w:r>
      <w:r w:rsidRPr="004851F2">
        <w:rPr>
          <w:rFonts w:ascii="ＭＳ Ｐ明朝" w:eastAsia="ＭＳ Ｐ明朝" w:hAnsi="ＭＳ Ｐ明朝" w:hint="eastAsia"/>
          <w:color w:val="000000" w:themeColor="text1"/>
        </w:rPr>
        <w:t>回程度発行します</w:t>
      </w:r>
      <w:bookmarkEnd w:id="4"/>
      <w:r w:rsidR="00B36026" w:rsidRPr="004851F2">
        <w:rPr>
          <w:rFonts w:ascii="ＭＳ Ｐ明朝" w:eastAsia="ＭＳ Ｐ明朝" w:hAnsi="ＭＳ Ｐ明朝"/>
          <w:color w:val="000000" w:themeColor="text1"/>
        </w:rPr>
        <w:t xml:space="preserve"> </w:t>
      </w:r>
      <w:r w:rsidRPr="004851F2">
        <w:rPr>
          <w:rFonts w:ascii="ＭＳ Ｐ明朝" w:eastAsia="ＭＳ Ｐ明朝" w:hAnsi="ＭＳ Ｐ明朝"/>
          <w:color w:val="000000" w:themeColor="text1"/>
        </w:rPr>
        <w:t>(</w:t>
      </w:r>
      <w:r w:rsidRPr="004851F2">
        <w:rPr>
          <w:rFonts w:ascii="ＭＳ Ｐ明朝" w:eastAsia="ＭＳ Ｐ明朝" w:hAnsi="ＭＳ Ｐ明朝" w:hint="eastAsia"/>
          <w:color w:val="000000" w:themeColor="text1"/>
        </w:rPr>
        <w:t>第一弾別紙</w:t>
      </w:r>
      <w:r w:rsidRPr="004851F2">
        <w:rPr>
          <w:rFonts w:ascii="ＭＳ Ｐ明朝" w:eastAsia="ＭＳ Ｐ明朝" w:hAnsi="ＭＳ Ｐ明朝"/>
          <w:color w:val="000000" w:themeColor="text1"/>
        </w:rPr>
        <w:t xml:space="preserve">) </w:t>
      </w:r>
      <w:r w:rsidR="00B36026" w:rsidRPr="004851F2">
        <w:rPr>
          <w:rFonts w:ascii="ＭＳ Ｐ明朝" w:eastAsia="ＭＳ Ｐ明朝" w:hAnsi="ＭＳ Ｐ明朝" w:hint="eastAsia"/>
          <w:color w:val="000000" w:themeColor="text1"/>
        </w:rPr>
        <w:t>。</w:t>
      </w:r>
      <w:r w:rsidRPr="004851F2">
        <w:rPr>
          <w:rFonts w:ascii="ＭＳ Ｐ明朝" w:eastAsia="ＭＳ Ｐ明朝" w:hAnsi="ＭＳ Ｐ明朝" w:hint="eastAsia"/>
          <w:color w:val="000000" w:themeColor="text1"/>
        </w:rPr>
        <w:t>署名の呼びかけと医療機関の実情を広く知ってもらう</w:t>
      </w:r>
      <w:r w:rsidR="00E37F84" w:rsidRPr="004851F2">
        <w:rPr>
          <w:rFonts w:ascii="ＭＳ Ｐ明朝" w:eastAsia="ＭＳ Ｐ明朝" w:hAnsi="ＭＳ Ｐ明朝" w:hint="eastAsia"/>
          <w:color w:val="000000" w:themeColor="text1"/>
        </w:rPr>
        <w:t>視点</w:t>
      </w:r>
      <w:r w:rsidRPr="004851F2">
        <w:rPr>
          <w:rFonts w:ascii="ＭＳ Ｐ明朝" w:eastAsia="ＭＳ Ｐ明朝" w:hAnsi="ＭＳ Ｐ明朝"/>
          <w:color w:val="000000" w:themeColor="text1"/>
        </w:rPr>
        <w:t>(医療</w:t>
      </w:r>
      <w:r w:rsidRPr="004851F2">
        <w:rPr>
          <w:rFonts w:ascii="ＭＳ Ｐ明朝" w:eastAsia="ＭＳ Ｐ明朝" w:hAnsi="ＭＳ Ｐ明朝" w:hint="eastAsia"/>
          <w:color w:val="000000" w:themeColor="text1"/>
        </w:rPr>
        <w:t>機関の事業と</w:t>
      </w:r>
      <w:r w:rsidRPr="004851F2">
        <w:rPr>
          <w:rFonts w:ascii="ＭＳ Ｐ明朝" w:eastAsia="ＭＳ Ｐ明朝" w:hAnsi="ＭＳ Ｐ明朝"/>
          <w:color w:val="000000" w:themeColor="text1"/>
        </w:rPr>
        <w:t>経営危機は地域住民の</w:t>
      </w:r>
      <w:r w:rsidR="00E37F84" w:rsidRPr="004851F2">
        <w:rPr>
          <w:rFonts w:ascii="ＭＳ Ｐ明朝" w:eastAsia="ＭＳ Ｐ明朝" w:hAnsi="ＭＳ Ｐ明朝" w:hint="eastAsia"/>
          <w:color w:val="000000" w:themeColor="text1"/>
        </w:rPr>
        <w:t>受療権の</w:t>
      </w:r>
      <w:r w:rsidRPr="004851F2">
        <w:rPr>
          <w:rFonts w:ascii="ＭＳ Ｐ明朝" w:eastAsia="ＭＳ Ｐ明朝" w:hAnsi="ＭＳ Ｐ明朝"/>
          <w:color w:val="000000" w:themeColor="text1"/>
        </w:rPr>
        <w:t>危機であること</w:t>
      </w:r>
      <w:r w:rsidRPr="004851F2">
        <w:rPr>
          <w:rFonts w:ascii="ＭＳ Ｐ明朝" w:eastAsia="ＭＳ Ｐ明朝" w:hAnsi="ＭＳ Ｐ明朝" w:hint="eastAsia"/>
          <w:color w:val="000000" w:themeColor="text1"/>
        </w:rPr>
        <w:t>、</w:t>
      </w:r>
      <w:r w:rsidRPr="004851F2">
        <w:rPr>
          <w:rFonts w:ascii="ＭＳ Ｐ明朝" w:eastAsia="ＭＳ Ｐ明朝" w:hAnsi="ＭＳ Ｐ明朝"/>
          <w:color w:val="000000" w:themeColor="text1"/>
        </w:rPr>
        <w:t>国の医療・社会保障への公的保障の貧弱さ・国際比較</w:t>
      </w:r>
      <w:r w:rsidRPr="004851F2">
        <w:rPr>
          <w:rFonts w:ascii="ＭＳ Ｐ明朝" w:eastAsia="ＭＳ Ｐ明朝" w:hAnsi="ＭＳ Ｐ明朝" w:hint="eastAsia"/>
          <w:color w:val="000000" w:themeColor="text1"/>
        </w:rPr>
        <w:t>等々</w:t>
      </w:r>
      <w:r w:rsidRPr="004851F2">
        <w:rPr>
          <w:rFonts w:ascii="ＭＳ Ｐ明朝" w:eastAsia="ＭＳ Ｐ明朝" w:hAnsi="ＭＳ Ｐ明朝"/>
          <w:color w:val="000000" w:themeColor="text1"/>
        </w:rPr>
        <w:t>）</w:t>
      </w:r>
      <w:r w:rsidRPr="004851F2">
        <w:rPr>
          <w:rFonts w:ascii="ＭＳ Ｐ明朝" w:eastAsia="ＭＳ Ｐ明朝" w:hAnsi="ＭＳ Ｐ明朝" w:hint="eastAsia"/>
          <w:color w:val="000000" w:themeColor="text1"/>
        </w:rPr>
        <w:t>で発行</w:t>
      </w:r>
      <w:r w:rsidR="002C0E36" w:rsidRPr="004851F2">
        <w:rPr>
          <w:rFonts w:ascii="ＭＳ Ｐ明朝" w:eastAsia="ＭＳ Ｐ明朝" w:hAnsi="ＭＳ Ｐ明朝" w:hint="eastAsia"/>
          <w:color w:val="000000" w:themeColor="text1"/>
        </w:rPr>
        <w:t>します</w:t>
      </w:r>
      <w:r w:rsidRPr="004851F2">
        <w:rPr>
          <w:rFonts w:ascii="ＭＳ Ｐ明朝" w:eastAsia="ＭＳ Ｐ明朝" w:hAnsi="ＭＳ Ｐ明朝" w:hint="eastAsia"/>
          <w:color w:val="000000" w:themeColor="text1"/>
        </w:rPr>
        <w:t>。</w:t>
      </w:r>
      <w:r w:rsidR="00573D9E" w:rsidRPr="004851F2">
        <w:rPr>
          <w:rFonts w:ascii="ＭＳ Ｐ明朝" w:eastAsia="ＭＳ Ｐ明朝" w:hAnsi="ＭＳ Ｐ明朝" w:hint="eastAsia"/>
          <w:color w:val="000000" w:themeColor="text1"/>
        </w:rPr>
        <w:t>また、各県連・法人でも独自のチラシも作成し宣伝を強めましょう。</w:t>
      </w:r>
    </w:p>
    <w:p w14:paraId="0E139189" w14:textId="77777777" w:rsidR="00E37F84" w:rsidRPr="004851F2" w:rsidRDefault="002C0E36" w:rsidP="004851F2">
      <w:pPr>
        <w:pStyle w:val="ae"/>
        <w:numPr>
          <w:ilvl w:val="0"/>
          <w:numId w:val="20"/>
        </w:numPr>
        <w:kinsoku/>
        <w:wordWrap/>
        <w:adjustRightInd/>
        <w:ind w:left="426" w:hanging="284"/>
        <w:jc w:val="both"/>
        <w:rPr>
          <w:rFonts w:ascii="ＭＳ Ｐ明朝" w:eastAsia="ＭＳ Ｐ明朝" w:hAnsi="ＭＳ Ｐ明朝"/>
          <w:color w:val="000000" w:themeColor="text1"/>
        </w:rPr>
      </w:pPr>
      <w:r w:rsidRPr="004851F2">
        <w:rPr>
          <w:rFonts w:ascii="ＭＳ Ｐ明朝" w:eastAsia="ＭＳ Ｐ明朝" w:hAnsi="ＭＳ Ｐ明朝" w:hint="eastAsia"/>
          <w:color w:val="000000" w:themeColor="text1"/>
        </w:rPr>
        <w:t>秋の共同組織拡大強化月間方針に位置づけるなど、共同組織</w:t>
      </w:r>
      <w:r w:rsidR="005D462A" w:rsidRPr="004851F2">
        <w:rPr>
          <w:rFonts w:ascii="ＭＳ Ｐ明朝" w:eastAsia="ＭＳ Ｐ明朝" w:hAnsi="ＭＳ Ｐ明朝" w:hint="eastAsia"/>
          <w:color w:val="000000" w:themeColor="text1"/>
        </w:rPr>
        <w:t>や地域向けの懇談会や学習</w:t>
      </w:r>
      <w:r w:rsidRPr="004851F2">
        <w:rPr>
          <w:rFonts w:ascii="ＭＳ Ｐ明朝" w:eastAsia="ＭＳ Ｐ明朝" w:hAnsi="ＭＳ Ｐ明朝" w:hint="eastAsia"/>
          <w:color w:val="000000" w:themeColor="text1"/>
        </w:rPr>
        <w:t>活動計画を確立し、共同した取り組みとして力強くすす</w:t>
      </w:r>
      <w:r w:rsidR="005D462A" w:rsidRPr="004851F2">
        <w:rPr>
          <w:rFonts w:ascii="ＭＳ Ｐ明朝" w:eastAsia="ＭＳ Ｐ明朝" w:hAnsi="ＭＳ Ｐ明朝" w:hint="eastAsia"/>
          <w:color w:val="000000" w:themeColor="text1"/>
        </w:rPr>
        <w:t>めましょう</w:t>
      </w:r>
      <w:r w:rsidRPr="004851F2">
        <w:rPr>
          <w:rFonts w:ascii="ＭＳ Ｐ明朝" w:eastAsia="ＭＳ Ｐ明朝" w:hAnsi="ＭＳ Ｐ明朝" w:hint="eastAsia"/>
          <w:color w:val="000000" w:themeColor="text1"/>
        </w:rPr>
        <w:t>。</w:t>
      </w:r>
    </w:p>
    <w:p w14:paraId="66B51AD4" w14:textId="77777777" w:rsidR="00E37F84" w:rsidRPr="004851F2" w:rsidRDefault="00565CE5" w:rsidP="004851F2">
      <w:pPr>
        <w:pStyle w:val="ae"/>
        <w:numPr>
          <w:ilvl w:val="0"/>
          <w:numId w:val="20"/>
        </w:numPr>
        <w:kinsoku/>
        <w:wordWrap/>
        <w:adjustRightInd/>
        <w:ind w:left="426" w:hanging="284"/>
        <w:jc w:val="both"/>
        <w:rPr>
          <w:rFonts w:ascii="ＭＳ Ｐ明朝" w:eastAsia="ＭＳ Ｐ明朝" w:hAnsi="ＭＳ Ｐ明朝"/>
          <w:color w:val="000000" w:themeColor="text1"/>
        </w:rPr>
      </w:pPr>
      <w:r w:rsidRPr="004851F2">
        <w:rPr>
          <w:rFonts w:ascii="ＭＳ Ｐ明朝" w:eastAsia="ＭＳ Ｐ明朝" w:hAnsi="ＭＳ Ｐ明朝" w:hint="eastAsia"/>
          <w:color w:val="000000" w:themeColor="text1"/>
        </w:rPr>
        <w:t>ポスター・チラシ・署名への協力要請行動を、地域医療機関をはじめ、可能な限り幅広く要請・懇談しましょう。</w:t>
      </w:r>
      <w:r w:rsidR="00573D9E" w:rsidRPr="004851F2">
        <w:rPr>
          <w:rFonts w:ascii="ＭＳ Ｐ明朝" w:eastAsia="ＭＳ Ｐ明朝" w:hAnsi="ＭＳ Ｐ明朝" w:hint="eastAsia"/>
          <w:color w:val="000000" w:themeColor="text1"/>
        </w:rPr>
        <w:t>また、</w:t>
      </w:r>
      <w:r w:rsidR="00E37F84" w:rsidRPr="004851F2">
        <w:rPr>
          <w:rFonts w:ascii="ＭＳ Ｐ明朝" w:eastAsia="ＭＳ Ｐ明朝" w:hAnsi="ＭＳ Ｐ明朝" w:hint="eastAsia"/>
          <w:color w:val="000000" w:themeColor="text1"/>
        </w:rPr>
        <w:t>県連・</w:t>
      </w:r>
      <w:r w:rsidR="00573D9E" w:rsidRPr="004851F2">
        <w:rPr>
          <w:rFonts w:ascii="ＭＳ Ｐ明朝" w:eastAsia="ＭＳ Ｐ明朝" w:hAnsi="ＭＳ Ｐ明朝" w:hint="eastAsia"/>
          <w:color w:val="000000" w:themeColor="text1"/>
        </w:rPr>
        <w:t>法人・事業所のホームページ等へ</w:t>
      </w:r>
      <w:r w:rsidR="00D12EA8" w:rsidRPr="004851F2">
        <w:rPr>
          <w:rFonts w:ascii="ＭＳ Ｐ明朝" w:eastAsia="ＭＳ Ｐ明朝" w:hAnsi="ＭＳ Ｐ明朝" w:hint="eastAsia"/>
          <w:color w:val="000000" w:themeColor="text1"/>
        </w:rPr>
        <w:t>の</w:t>
      </w:r>
      <w:r w:rsidR="00573D9E" w:rsidRPr="004851F2">
        <w:rPr>
          <w:rFonts w:ascii="ＭＳ Ｐ明朝" w:eastAsia="ＭＳ Ｐ明朝" w:hAnsi="ＭＳ Ｐ明朝" w:hint="eastAsia"/>
          <w:color w:val="000000" w:themeColor="text1"/>
        </w:rPr>
        <w:t>掲載等も積極的</w:t>
      </w:r>
      <w:r w:rsidR="005D462A" w:rsidRPr="004851F2">
        <w:rPr>
          <w:rFonts w:ascii="ＭＳ Ｐ明朝" w:eastAsia="ＭＳ Ｐ明朝" w:hAnsi="ＭＳ Ｐ明朝" w:hint="eastAsia"/>
          <w:color w:val="000000" w:themeColor="text1"/>
        </w:rPr>
        <w:t>に</w:t>
      </w:r>
      <w:r w:rsidR="00573D9E" w:rsidRPr="004851F2">
        <w:rPr>
          <w:rFonts w:ascii="ＭＳ Ｐ明朝" w:eastAsia="ＭＳ Ｐ明朝" w:hAnsi="ＭＳ Ｐ明朝" w:hint="eastAsia"/>
          <w:color w:val="000000" w:themeColor="text1"/>
        </w:rPr>
        <w:t>おこないましょう。</w:t>
      </w:r>
    </w:p>
    <w:p w14:paraId="234ABAD1" w14:textId="77777777" w:rsidR="00E37F84" w:rsidRPr="004851F2" w:rsidRDefault="00565CE5" w:rsidP="004851F2">
      <w:pPr>
        <w:pStyle w:val="ae"/>
        <w:numPr>
          <w:ilvl w:val="0"/>
          <w:numId w:val="20"/>
        </w:numPr>
        <w:kinsoku/>
        <w:wordWrap/>
        <w:adjustRightInd/>
        <w:ind w:left="426" w:hanging="284"/>
        <w:jc w:val="both"/>
        <w:rPr>
          <w:rFonts w:ascii="ＭＳ Ｐ明朝" w:eastAsia="ＭＳ Ｐ明朝" w:hAnsi="ＭＳ Ｐ明朝"/>
          <w:color w:val="000000" w:themeColor="text1"/>
        </w:rPr>
      </w:pPr>
      <w:r w:rsidRPr="004851F2">
        <w:rPr>
          <w:rFonts w:ascii="ＭＳ Ｐ明朝" w:eastAsia="ＭＳ Ｐ明朝" w:hAnsi="ＭＳ Ｐ明朝" w:hint="eastAsia"/>
          <w:color w:val="000000" w:themeColor="text1"/>
        </w:rPr>
        <w:t>年内を目処に、オール地域で地域医療について考えるシンポジウムや大規模な学習会等を各県</w:t>
      </w:r>
      <w:r w:rsidRPr="004851F2">
        <w:rPr>
          <w:rFonts w:ascii="ＭＳ Ｐ明朝" w:eastAsia="ＭＳ Ｐ明朝" w:hAnsi="ＭＳ Ｐ明朝"/>
          <w:color w:val="000000" w:themeColor="text1"/>
        </w:rPr>
        <w:t>1</w:t>
      </w:r>
      <w:r w:rsidRPr="004851F2">
        <w:rPr>
          <w:rFonts w:ascii="ＭＳ Ｐ明朝" w:eastAsia="ＭＳ Ｐ明朝" w:hAnsi="ＭＳ Ｐ明朝" w:hint="eastAsia"/>
          <w:color w:val="000000" w:themeColor="text1"/>
        </w:rPr>
        <w:t>回</w:t>
      </w:r>
      <w:r w:rsidR="00D566A5" w:rsidRPr="004851F2">
        <w:rPr>
          <w:rFonts w:ascii="ＭＳ Ｐ明朝" w:eastAsia="ＭＳ Ｐ明朝" w:hAnsi="ＭＳ Ｐ明朝" w:hint="eastAsia"/>
          <w:color w:val="000000" w:themeColor="text1"/>
        </w:rPr>
        <w:t>以上</w:t>
      </w:r>
      <w:r w:rsidRPr="004851F2">
        <w:rPr>
          <w:rFonts w:ascii="ＭＳ Ｐ明朝" w:eastAsia="ＭＳ Ｐ明朝" w:hAnsi="ＭＳ Ｐ明朝" w:hint="eastAsia"/>
          <w:color w:val="000000" w:themeColor="text1"/>
        </w:rPr>
        <w:t>企画し実施することを目指しましょう。</w:t>
      </w:r>
      <w:r w:rsidRPr="004851F2">
        <w:rPr>
          <w:rFonts w:ascii="ＭＳ Ｐ明朝" w:eastAsia="ＭＳ Ｐ明朝" w:hAnsi="ＭＳ Ｐ明朝"/>
          <w:color w:val="000000" w:themeColor="text1"/>
        </w:rPr>
        <w:t>例）シンポジウム「どうなっている日本の医療、どうする日本の医療」等。</w:t>
      </w:r>
    </w:p>
    <w:p w14:paraId="58A4DE3C" w14:textId="2422EDB4" w:rsidR="00E37F84" w:rsidRPr="004851F2" w:rsidRDefault="00565CE5" w:rsidP="004851F2">
      <w:pPr>
        <w:pStyle w:val="ae"/>
        <w:numPr>
          <w:ilvl w:val="0"/>
          <w:numId w:val="20"/>
        </w:numPr>
        <w:kinsoku/>
        <w:wordWrap/>
        <w:adjustRightInd/>
        <w:ind w:left="426" w:hanging="284"/>
        <w:jc w:val="both"/>
        <w:rPr>
          <w:rFonts w:ascii="ＭＳ Ｐ明朝" w:eastAsia="ＭＳ Ｐ明朝" w:hAnsi="ＭＳ Ｐ明朝"/>
          <w:color w:val="000000" w:themeColor="text1"/>
        </w:rPr>
      </w:pPr>
      <w:r w:rsidRPr="004851F2">
        <w:rPr>
          <w:rFonts w:ascii="ＭＳ Ｐ明朝" w:eastAsia="ＭＳ Ｐ明朝" w:hAnsi="ＭＳ Ｐ明朝"/>
          <w:color w:val="000000" w:themeColor="text1"/>
        </w:rPr>
        <w:t>街頭での宣伝活動を計画し、目に見える</w:t>
      </w:r>
      <w:r w:rsidR="005849B1">
        <w:rPr>
          <w:rFonts w:ascii="ＭＳ Ｐ明朝" w:eastAsia="ＭＳ Ｐ明朝" w:hAnsi="ＭＳ Ｐ明朝" w:hint="eastAsia"/>
          <w:color w:val="000000" w:themeColor="text1"/>
        </w:rPr>
        <w:t>取り組み</w:t>
      </w:r>
      <w:r w:rsidRPr="004851F2">
        <w:rPr>
          <w:rFonts w:ascii="ＭＳ Ｐ明朝" w:eastAsia="ＭＳ Ｐ明朝" w:hAnsi="ＭＳ Ｐ明朝"/>
          <w:color w:val="000000" w:themeColor="text1"/>
        </w:rPr>
        <w:t>をすすめましょう。</w:t>
      </w:r>
      <w:r w:rsidR="005D462A" w:rsidRPr="004851F2">
        <w:rPr>
          <w:rFonts w:ascii="ＭＳ Ｐ明朝" w:eastAsia="ＭＳ Ｐ明朝" w:hAnsi="ＭＳ Ｐ明朝"/>
          <w:color w:val="000000" w:themeColor="text1"/>
        </w:rPr>
        <w:t>全日本民医連作成</w:t>
      </w:r>
      <w:r w:rsidR="005D462A" w:rsidRPr="004851F2">
        <w:rPr>
          <w:rFonts w:ascii="ＭＳ Ｐ明朝" w:eastAsia="ＭＳ Ｐ明朝" w:hAnsi="ＭＳ Ｐ明朝" w:hint="eastAsia"/>
          <w:color w:val="000000" w:themeColor="text1"/>
        </w:rPr>
        <w:t>の</w:t>
      </w:r>
      <w:r w:rsidRPr="004851F2">
        <w:rPr>
          <w:rFonts w:ascii="ＭＳ Ｐ明朝" w:eastAsia="ＭＳ Ｐ明朝" w:hAnsi="ＭＳ Ｐ明朝"/>
          <w:color w:val="000000" w:themeColor="text1"/>
        </w:rPr>
        <w:t>横断幕（「私たちは地域医療をまもるため、診療報酬の期中改定、緊急的な財政支援措置</w:t>
      </w:r>
      <w:r w:rsidRPr="004851F2">
        <w:rPr>
          <w:rFonts w:ascii="ＭＳ Ｐ明朝" w:eastAsia="ＭＳ Ｐ明朝" w:hAnsi="ＭＳ Ｐ明朝"/>
          <w:color w:val="000000" w:themeColor="text1"/>
        </w:rPr>
        <w:lastRenderedPageBreak/>
        <w:t>を求めています」）</w:t>
      </w:r>
      <w:r w:rsidR="005D462A" w:rsidRPr="004851F2">
        <w:rPr>
          <w:rFonts w:ascii="ＭＳ Ｐ明朝" w:eastAsia="ＭＳ Ｐ明朝" w:hAnsi="ＭＳ Ｐ明朝" w:hint="eastAsia"/>
          <w:color w:val="000000" w:themeColor="text1"/>
        </w:rPr>
        <w:t>等宣伝グッズを配布します</w:t>
      </w:r>
      <w:r w:rsidRPr="004851F2">
        <w:rPr>
          <w:rFonts w:ascii="ＭＳ Ｐ明朝" w:eastAsia="ＭＳ Ｐ明朝" w:hAnsi="ＭＳ Ｐ明朝" w:hint="eastAsia"/>
          <w:color w:val="000000" w:themeColor="text1"/>
        </w:rPr>
        <w:t>。</w:t>
      </w:r>
    </w:p>
    <w:p w14:paraId="3B2B1D22" w14:textId="2B2E045A" w:rsidR="00565CE5" w:rsidRPr="004851F2" w:rsidRDefault="00565CE5" w:rsidP="004851F2">
      <w:pPr>
        <w:pStyle w:val="ae"/>
        <w:numPr>
          <w:ilvl w:val="0"/>
          <w:numId w:val="20"/>
        </w:numPr>
        <w:kinsoku/>
        <w:wordWrap/>
        <w:adjustRightInd/>
        <w:ind w:left="426" w:hanging="284"/>
        <w:jc w:val="both"/>
        <w:rPr>
          <w:rFonts w:ascii="ＭＳ Ｐ明朝" w:eastAsia="ＭＳ Ｐ明朝" w:hAnsi="ＭＳ Ｐ明朝"/>
          <w:color w:val="000000" w:themeColor="text1"/>
        </w:rPr>
      </w:pPr>
      <w:r w:rsidRPr="004851F2">
        <w:rPr>
          <w:rFonts w:ascii="ＭＳ Ｐ明朝" w:eastAsia="ＭＳ Ｐ明朝" w:hAnsi="ＭＳ Ｐ明朝" w:hint="eastAsia"/>
          <w:color w:val="000000" w:themeColor="text1"/>
        </w:rPr>
        <w:t>世論を喚起する</w:t>
      </w:r>
      <w:r w:rsidR="005849B1">
        <w:rPr>
          <w:rFonts w:ascii="ＭＳ Ｐ明朝" w:eastAsia="ＭＳ Ｐ明朝" w:hAnsi="ＭＳ Ｐ明朝" w:hint="eastAsia"/>
          <w:color w:val="000000" w:themeColor="text1"/>
        </w:rPr>
        <w:t>取り組み</w:t>
      </w:r>
      <w:r w:rsidRPr="004851F2">
        <w:rPr>
          <w:rFonts w:ascii="ＭＳ Ｐ明朝" w:eastAsia="ＭＳ Ｐ明朝" w:hAnsi="ＭＳ Ｐ明朝" w:hint="eastAsia"/>
          <w:color w:val="000000" w:themeColor="text1"/>
        </w:rPr>
        <w:t>を重視します。</w:t>
      </w:r>
      <w:r w:rsidRPr="004851F2">
        <w:rPr>
          <w:rFonts w:ascii="ＭＳ Ｐ明朝" w:eastAsia="ＭＳ Ｐ明朝" w:hAnsi="ＭＳ Ｐ明朝"/>
          <w:color w:val="000000" w:themeColor="text1"/>
        </w:rPr>
        <w:t>新聞の「声の欄」への投稿、ラジオ放送</w:t>
      </w:r>
      <w:r w:rsidR="00C00673" w:rsidRPr="004851F2">
        <w:rPr>
          <w:rFonts w:ascii="ＭＳ Ｐ明朝" w:eastAsia="ＭＳ Ｐ明朝" w:hAnsi="ＭＳ Ｐ明朝" w:hint="eastAsia"/>
          <w:color w:val="000000" w:themeColor="text1"/>
        </w:rPr>
        <w:t>、</w:t>
      </w:r>
      <w:r w:rsidR="00C00673" w:rsidRPr="004851F2">
        <w:rPr>
          <w:rFonts w:ascii="ＭＳ Ｐ明朝" w:eastAsia="ＭＳ Ｐ明朝" w:hAnsi="ＭＳ Ｐ明朝"/>
          <w:color w:val="000000" w:themeColor="text1"/>
        </w:rPr>
        <w:t>SNS</w:t>
      </w:r>
      <w:r w:rsidR="00C00673" w:rsidRPr="004851F2">
        <w:rPr>
          <w:rFonts w:ascii="ＭＳ Ｐ明朝" w:eastAsia="ＭＳ Ｐ明朝" w:hAnsi="ＭＳ Ｐ明朝" w:hint="eastAsia"/>
          <w:color w:val="000000" w:themeColor="text1"/>
        </w:rPr>
        <w:t>の活用</w:t>
      </w:r>
      <w:r w:rsidRPr="004851F2">
        <w:rPr>
          <w:rFonts w:ascii="ＭＳ Ｐ明朝" w:eastAsia="ＭＳ Ｐ明朝" w:hAnsi="ＭＳ Ｐ明朝" w:hint="eastAsia"/>
          <w:color w:val="000000" w:themeColor="text1"/>
        </w:rPr>
        <w:t>等</w:t>
      </w:r>
      <w:r w:rsidRPr="004851F2">
        <w:rPr>
          <w:rFonts w:ascii="ＭＳ Ｐ明朝" w:eastAsia="ＭＳ Ｐ明朝" w:hAnsi="ＭＳ Ｐ明朝"/>
          <w:color w:val="000000" w:themeColor="text1"/>
        </w:rPr>
        <w:t>、</w:t>
      </w:r>
      <w:r w:rsidR="00C00673" w:rsidRPr="004851F2">
        <w:rPr>
          <w:rFonts w:ascii="ＭＳ Ｐ明朝" w:eastAsia="ＭＳ Ｐ明朝" w:hAnsi="ＭＳ Ｐ明朝" w:hint="eastAsia"/>
          <w:color w:val="000000" w:themeColor="text1"/>
        </w:rPr>
        <w:t>幅広く</w:t>
      </w:r>
      <w:r w:rsidRPr="004851F2">
        <w:rPr>
          <w:rFonts w:ascii="ＭＳ Ｐ明朝" w:eastAsia="ＭＳ Ｐ明朝" w:hAnsi="ＭＳ Ｐ明朝"/>
          <w:color w:val="000000" w:themeColor="text1"/>
        </w:rPr>
        <w:t>知らせる</w:t>
      </w:r>
      <w:r w:rsidR="005849B1">
        <w:rPr>
          <w:rFonts w:ascii="ＭＳ Ｐ明朝" w:eastAsia="ＭＳ Ｐ明朝" w:hAnsi="ＭＳ Ｐ明朝" w:hint="eastAsia"/>
          <w:color w:val="000000" w:themeColor="text1"/>
        </w:rPr>
        <w:t>ことを</w:t>
      </w:r>
      <w:r w:rsidRPr="004851F2">
        <w:rPr>
          <w:rFonts w:ascii="ＭＳ Ｐ明朝" w:eastAsia="ＭＳ Ｐ明朝" w:hAnsi="ＭＳ Ｐ明朝"/>
          <w:color w:val="000000" w:themeColor="text1"/>
        </w:rPr>
        <w:t>重視し具体化しましょう。</w:t>
      </w:r>
    </w:p>
    <w:p w14:paraId="27503A1B" w14:textId="188149C1" w:rsidR="00E37F84" w:rsidRPr="004851F2" w:rsidRDefault="00E37F84" w:rsidP="004851F2">
      <w:pPr>
        <w:pStyle w:val="ae"/>
        <w:numPr>
          <w:ilvl w:val="0"/>
          <w:numId w:val="20"/>
        </w:numPr>
        <w:kinsoku/>
        <w:wordWrap/>
        <w:adjustRightInd/>
        <w:ind w:left="426" w:hanging="284"/>
        <w:jc w:val="both"/>
        <w:rPr>
          <w:rFonts w:ascii="ＭＳ Ｐ明朝" w:eastAsia="ＭＳ Ｐ明朝" w:hAnsi="ＭＳ Ｐ明朝"/>
          <w:color w:val="000000" w:themeColor="text1"/>
        </w:rPr>
      </w:pPr>
      <w:r w:rsidRPr="004851F2">
        <w:rPr>
          <w:rFonts w:ascii="ＭＳ Ｐ明朝" w:eastAsia="ＭＳ Ｐ明朝" w:hAnsi="ＭＳ Ｐ明朝" w:hint="eastAsia"/>
          <w:color w:val="000000" w:themeColor="text1"/>
        </w:rPr>
        <w:t>チラシ等は7月上旬目途に発送します。</w:t>
      </w:r>
    </w:p>
    <w:p w14:paraId="4799FF58" w14:textId="0A2008BF" w:rsidR="00565CE5" w:rsidRPr="004851F2" w:rsidRDefault="00565CE5" w:rsidP="004851F2">
      <w:pPr>
        <w:autoSpaceDE w:val="0"/>
        <w:autoSpaceDN w:val="0"/>
        <w:ind w:leftChars="129" w:left="565" w:hanging="284"/>
        <w:rPr>
          <w:rFonts w:ascii="ＭＳ Ｐ明朝" w:eastAsia="ＭＳ Ｐ明朝" w:hAnsi="ＭＳ Ｐ明朝"/>
          <w:color w:val="000000" w:themeColor="text1"/>
          <w:szCs w:val="21"/>
        </w:rPr>
      </w:pPr>
    </w:p>
    <w:p w14:paraId="0DDEA0F5" w14:textId="13542979" w:rsidR="001541E4" w:rsidRPr="004851F2" w:rsidRDefault="00573D9E" w:rsidP="004851F2">
      <w:pPr>
        <w:pStyle w:val="a9"/>
        <w:numPr>
          <w:ilvl w:val="0"/>
          <w:numId w:val="11"/>
        </w:numPr>
        <w:autoSpaceDE w:val="0"/>
        <w:autoSpaceDN w:val="0"/>
        <w:jc w:val="left"/>
        <w:rPr>
          <w:rFonts w:ascii="ＭＳ Ｐゴシック" w:eastAsia="ＭＳ Ｐゴシック" w:hAnsi="ＭＳ Ｐゴシック" w:cs="ＭＳ 明朝"/>
          <w:color w:val="000000" w:themeColor="text1"/>
          <w:sz w:val="26"/>
          <w:szCs w:val="26"/>
        </w:rPr>
      </w:pPr>
      <w:r w:rsidRPr="004851F2">
        <w:rPr>
          <w:rFonts w:ascii="ＭＳ Ｐゴシック" w:eastAsia="ＭＳ Ｐゴシック" w:hAnsi="ＭＳ Ｐゴシック"/>
          <w:color w:val="000000" w:themeColor="text1"/>
          <w:sz w:val="26"/>
          <w:szCs w:val="26"/>
        </w:rPr>
        <w:t>6</w:t>
      </w:r>
      <w:r w:rsidRPr="004851F2">
        <w:rPr>
          <w:rFonts w:ascii="ＭＳ Ｐゴシック" w:eastAsia="ＭＳ Ｐゴシック" w:hAnsi="ＭＳ Ｐゴシック" w:hint="eastAsia"/>
          <w:color w:val="000000" w:themeColor="text1"/>
          <w:sz w:val="26"/>
          <w:szCs w:val="26"/>
        </w:rPr>
        <w:t>月・</w:t>
      </w:r>
      <w:r w:rsidRPr="004851F2">
        <w:rPr>
          <w:rFonts w:ascii="ＭＳ Ｐゴシック" w:eastAsia="ＭＳ Ｐゴシック" w:hAnsi="ＭＳ Ｐゴシック"/>
          <w:color w:val="000000" w:themeColor="text1"/>
          <w:sz w:val="26"/>
          <w:szCs w:val="26"/>
        </w:rPr>
        <w:t>9</w:t>
      </w:r>
      <w:r w:rsidRPr="004851F2">
        <w:rPr>
          <w:rFonts w:ascii="ＭＳ Ｐゴシック" w:eastAsia="ＭＳ Ｐゴシック" w:hAnsi="ＭＳ Ｐゴシック" w:hint="eastAsia"/>
          <w:color w:val="000000" w:themeColor="text1"/>
          <w:sz w:val="26"/>
          <w:szCs w:val="26"/>
        </w:rPr>
        <w:t>月・</w:t>
      </w:r>
      <w:r w:rsidRPr="004851F2">
        <w:rPr>
          <w:rFonts w:ascii="ＭＳ Ｐゴシック" w:eastAsia="ＭＳ Ｐゴシック" w:hAnsi="ＭＳ Ｐゴシック"/>
          <w:color w:val="000000" w:themeColor="text1"/>
          <w:sz w:val="26"/>
          <w:szCs w:val="26"/>
        </w:rPr>
        <w:t>12</w:t>
      </w:r>
      <w:r w:rsidRPr="004851F2">
        <w:rPr>
          <w:rFonts w:ascii="ＭＳ Ｐゴシック" w:eastAsia="ＭＳ Ｐゴシック" w:hAnsi="ＭＳ Ｐゴシック" w:hint="eastAsia"/>
          <w:color w:val="000000" w:themeColor="text1"/>
          <w:sz w:val="26"/>
          <w:szCs w:val="26"/>
        </w:rPr>
        <w:t>月に開催される</w:t>
      </w:r>
      <w:r w:rsidR="001541E4" w:rsidRPr="004851F2">
        <w:rPr>
          <w:rFonts w:ascii="ＭＳ Ｐゴシック" w:eastAsia="ＭＳ Ｐゴシック" w:hAnsi="ＭＳ Ｐゴシック" w:hint="eastAsia"/>
          <w:color w:val="000000" w:themeColor="text1"/>
          <w:sz w:val="26"/>
          <w:szCs w:val="26"/>
        </w:rPr>
        <w:t>都道府県、市町村</w:t>
      </w:r>
      <w:r w:rsidRPr="004851F2">
        <w:rPr>
          <w:rFonts w:ascii="ＭＳ Ｐゴシック" w:eastAsia="ＭＳ Ｐゴシック" w:hAnsi="ＭＳ Ｐゴシック" w:hint="eastAsia"/>
          <w:color w:val="000000" w:themeColor="text1"/>
          <w:sz w:val="26"/>
          <w:szCs w:val="26"/>
        </w:rPr>
        <w:t>議会へ「医療機関への緊急財政支援、診療報酬の期中改定」等を求める要請と自治体決議の働きかけを、引き続き追求します。</w:t>
      </w:r>
    </w:p>
    <w:p w14:paraId="018B3AFB" w14:textId="6CF35A00" w:rsidR="000B2DE9" w:rsidRPr="004851F2" w:rsidRDefault="00573D9E" w:rsidP="004851F2">
      <w:pPr>
        <w:autoSpaceDE w:val="0"/>
        <w:autoSpaceDN w:val="0"/>
        <w:ind w:leftChars="194" w:left="424" w:hanging="1"/>
        <w:rPr>
          <w:rFonts w:ascii="ＭＳ Ｐ明朝" w:eastAsia="ＭＳ Ｐ明朝" w:hAnsi="ＭＳ Ｐ明朝"/>
          <w:color w:val="000000" w:themeColor="text1"/>
          <w:szCs w:val="21"/>
        </w:rPr>
      </w:pPr>
      <w:r w:rsidRPr="004851F2">
        <w:rPr>
          <w:rFonts w:ascii="ＭＳ Ｐ明朝" w:eastAsia="ＭＳ Ｐ明朝" w:hAnsi="ＭＳ Ｐ明朝" w:hint="eastAsia"/>
          <w:color w:val="000000" w:themeColor="text1"/>
          <w:szCs w:val="21"/>
        </w:rPr>
        <w:t>昨年</w:t>
      </w:r>
      <w:r w:rsidRPr="004851F2">
        <w:rPr>
          <w:rFonts w:ascii="ＭＳ Ｐ明朝" w:eastAsia="ＭＳ Ｐ明朝" w:hAnsi="ＭＳ Ｐ明朝"/>
          <w:color w:val="000000" w:themeColor="text1"/>
          <w:szCs w:val="21"/>
        </w:rPr>
        <w:t>6</w:t>
      </w:r>
      <w:r w:rsidRPr="004851F2">
        <w:rPr>
          <w:rFonts w:ascii="ＭＳ Ｐ明朝" w:eastAsia="ＭＳ Ｐ明朝" w:hAnsi="ＭＳ Ｐ明朝" w:hint="eastAsia"/>
          <w:color w:val="000000" w:themeColor="text1"/>
          <w:szCs w:val="21"/>
        </w:rPr>
        <w:t>月から取り組んだ自治体向けの「団体署名」</w:t>
      </w:r>
      <w:r w:rsidR="00231390" w:rsidRPr="004851F2">
        <w:rPr>
          <w:rFonts w:ascii="ＭＳ Ｐ明朝" w:eastAsia="ＭＳ Ｐ明朝" w:hAnsi="ＭＳ Ｐ明朝" w:hint="eastAsia"/>
          <w:color w:val="000000" w:themeColor="text1"/>
          <w:szCs w:val="21"/>
        </w:rPr>
        <w:t>によ</w:t>
      </w:r>
      <w:r w:rsidR="00E37F84" w:rsidRPr="004851F2">
        <w:rPr>
          <w:rFonts w:ascii="ＭＳ Ｐ明朝" w:eastAsia="ＭＳ Ｐ明朝" w:hAnsi="ＭＳ Ｐ明朝" w:hint="eastAsia"/>
          <w:color w:val="000000" w:themeColor="text1"/>
          <w:szCs w:val="21"/>
        </w:rPr>
        <w:t>って</w:t>
      </w:r>
      <w:r w:rsidR="00231390" w:rsidRPr="004851F2">
        <w:rPr>
          <w:rFonts w:ascii="ＭＳ Ｐ明朝" w:eastAsia="ＭＳ Ｐ明朝" w:hAnsi="ＭＳ Ｐ明朝" w:hint="eastAsia"/>
          <w:color w:val="000000" w:themeColor="text1"/>
          <w:szCs w:val="21"/>
        </w:rPr>
        <w:t>議会決議</w:t>
      </w:r>
      <w:r w:rsidR="00C00673" w:rsidRPr="004851F2">
        <w:rPr>
          <w:rFonts w:ascii="ＭＳ Ｐ明朝" w:eastAsia="ＭＳ Ｐ明朝" w:hAnsi="ＭＳ Ｐ明朝" w:hint="eastAsia"/>
          <w:color w:val="000000" w:themeColor="text1"/>
          <w:szCs w:val="21"/>
        </w:rPr>
        <w:t>が</w:t>
      </w:r>
      <w:r w:rsidR="00231390" w:rsidRPr="004851F2">
        <w:rPr>
          <w:rFonts w:ascii="ＭＳ Ｐ明朝" w:eastAsia="ＭＳ Ｐ明朝" w:hAnsi="ＭＳ Ｐ明朝" w:hint="eastAsia"/>
          <w:color w:val="000000" w:themeColor="text1"/>
          <w:szCs w:val="21"/>
        </w:rPr>
        <w:t>可決されたのは</w:t>
      </w:r>
      <w:r w:rsidR="00C00673" w:rsidRPr="004851F2">
        <w:rPr>
          <w:rFonts w:ascii="ＭＳ Ｐ明朝" w:eastAsia="ＭＳ Ｐ明朝" w:hAnsi="ＭＳ Ｐ明朝" w:hint="eastAsia"/>
          <w:color w:val="000000" w:themeColor="text1"/>
          <w:szCs w:val="21"/>
        </w:rPr>
        <w:t>、</w:t>
      </w:r>
      <w:r w:rsidR="00F70FDE" w:rsidRPr="004851F2">
        <w:rPr>
          <w:rFonts w:ascii="ＭＳ Ｐ明朝" w:eastAsia="ＭＳ Ｐ明朝" w:hAnsi="ＭＳ Ｐ明朝" w:hint="eastAsia"/>
          <w:color w:val="000000" w:themeColor="text1"/>
          <w:szCs w:val="21"/>
        </w:rPr>
        <w:t>鹿児島県、沖縄県、</w:t>
      </w:r>
      <w:r w:rsidR="00731B51" w:rsidRPr="004851F2">
        <w:rPr>
          <w:rFonts w:ascii="ＭＳ Ｐ明朝" w:eastAsia="ＭＳ Ｐ明朝" w:hAnsi="ＭＳ Ｐ明朝" w:hint="eastAsia"/>
          <w:color w:val="000000" w:themeColor="text1"/>
          <w:szCs w:val="21"/>
        </w:rPr>
        <w:t>北海道、</w:t>
      </w:r>
      <w:r w:rsidR="00231390" w:rsidRPr="004851F2">
        <w:rPr>
          <w:rFonts w:ascii="ＭＳ Ｐ明朝" w:eastAsia="ＭＳ Ｐ明朝" w:hAnsi="ＭＳ Ｐ明朝" w:hint="eastAsia"/>
          <w:color w:val="000000" w:themeColor="text1"/>
          <w:szCs w:val="21"/>
        </w:rPr>
        <w:t>福岡県北九州市</w:t>
      </w:r>
      <w:r w:rsidR="00F70FDE" w:rsidRPr="004851F2">
        <w:rPr>
          <w:rFonts w:ascii="ＭＳ Ｐ明朝" w:eastAsia="ＭＳ Ｐ明朝" w:hAnsi="ＭＳ Ｐ明朝" w:hint="eastAsia"/>
          <w:color w:val="000000" w:themeColor="text1"/>
          <w:szCs w:val="21"/>
        </w:rPr>
        <w:t>等に留まっています。</w:t>
      </w:r>
      <w:r w:rsidR="00231390" w:rsidRPr="004851F2">
        <w:rPr>
          <w:rFonts w:ascii="ＭＳ Ｐ明朝" w:eastAsia="ＭＳ Ｐ明朝" w:hAnsi="ＭＳ Ｐ明朝" w:hint="eastAsia"/>
          <w:color w:val="000000" w:themeColor="text1"/>
          <w:szCs w:val="21"/>
        </w:rPr>
        <w:t>この間情勢は大きく変化しています。改めて、地方議会及び自治体首長</w:t>
      </w:r>
      <w:r w:rsidR="00C00673" w:rsidRPr="004851F2">
        <w:rPr>
          <w:rFonts w:ascii="ＭＳ Ｐ明朝" w:eastAsia="ＭＳ Ｐ明朝" w:hAnsi="ＭＳ Ｐ明朝" w:hint="eastAsia"/>
          <w:color w:val="000000" w:themeColor="text1"/>
          <w:szCs w:val="21"/>
        </w:rPr>
        <w:t>、地元選出国会議員、地方議会議員、各政党へ</w:t>
      </w:r>
      <w:r w:rsidR="00231390" w:rsidRPr="004851F2">
        <w:rPr>
          <w:rFonts w:ascii="ＭＳ Ｐ明朝" w:eastAsia="ＭＳ Ｐ明朝" w:hAnsi="ＭＳ Ｐ明朝" w:hint="eastAsia"/>
          <w:color w:val="000000" w:themeColor="text1"/>
          <w:szCs w:val="21"/>
        </w:rPr>
        <w:t>の働きかけを強めましょう。</w:t>
      </w:r>
    </w:p>
    <w:p w14:paraId="55626B80" w14:textId="42D7AF28" w:rsidR="000B2DE9" w:rsidRPr="004851F2" w:rsidRDefault="000B2DE9" w:rsidP="004851F2">
      <w:pPr>
        <w:autoSpaceDE w:val="0"/>
        <w:autoSpaceDN w:val="0"/>
        <w:ind w:left="436" w:hangingChars="200" w:hanging="436"/>
        <w:jc w:val="left"/>
        <w:rPr>
          <w:rFonts w:ascii="ＭＳ Ｐ明朝" w:eastAsia="ＭＳ Ｐ明朝" w:hAnsi="ＭＳ Ｐ明朝"/>
          <w:color w:val="000000" w:themeColor="text1"/>
          <w:szCs w:val="21"/>
        </w:rPr>
      </w:pPr>
      <w:r w:rsidRPr="004851F2">
        <w:rPr>
          <w:rFonts w:ascii="ＭＳ Ｐ明朝" w:eastAsia="ＭＳ Ｐ明朝" w:hAnsi="ＭＳ Ｐ明朝"/>
          <w:color w:val="000000" w:themeColor="text1"/>
          <w:szCs w:val="21"/>
        </w:rPr>
        <w:t xml:space="preserve">　</w:t>
      </w:r>
    </w:p>
    <w:p w14:paraId="21A6EB48" w14:textId="6390BD0F" w:rsidR="0088176D" w:rsidRPr="004851F2" w:rsidRDefault="0088176D" w:rsidP="004851F2">
      <w:pPr>
        <w:pStyle w:val="a9"/>
        <w:numPr>
          <w:ilvl w:val="0"/>
          <w:numId w:val="11"/>
        </w:numPr>
        <w:autoSpaceDE w:val="0"/>
        <w:autoSpaceDN w:val="0"/>
        <w:jc w:val="left"/>
        <w:rPr>
          <w:rFonts w:ascii="ＭＳ Ｐゴシック" w:eastAsia="ＭＳ Ｐゴシック" w:hAnsi="ＭＳ Ｐゴシック"/>
          <w:color w:val="000000" w:themeColor="text1"/>
          <w:sz w:val="26"/>
          <w:szCs w:val="26"/>
        </w:rPr>
      </w:pPr>
      <w:r w:rsidRPr="004851F2">
        <w:rPr>
          <w:rFonts w:ascii="ＭＳ Ｐゴシック" w:eastAsia="ＭＳ Ｐゴシック" w:hAnsi="ＭＳ Ｐゴシック" w:hint="eastAsia"/>
          <w:color w:val="000000" w:themeColor="text1"/>
          <w:sz w:val="26"/>
          <w:szCs w:val="26"/>
        </w:rPr>
        <w:t>県連・法人・事業所で</w:t>
      </w:r>
      <w:r w:rsidR="00D12EA8" w:rsidRPr="004851F2">
        <w:rPr>
          <w:rFonts w:ascii="ＭＳ Ｐゴシック" w:eastAsia="ＭＳ Ｐゴシック" w:hAnsi="ＭＳ Ｐゴシック" w:hint="eastAsia"/>
          <w:color w:val="000000" w:themeColor="text1"/>
          <w:sz w:val="26"/>
          <w:szCs w:val="26"/>
        </w:rPr>
        <w:t>緊急提起に相応しい</w:t>
      </w:r>
      <w:r w:rsidRPr="004851F2">
        <w:rPr>
          <w:rFonts w:ascii="ＭＳ Ｐゴシック" w:eastAsia="ＭＳ Ｐゴシック" w:hAnsi="ＭＳ Ｐゴシック" w:hint="eastAsia"/>
          <w:color w:val="000000" w:themeColor="text1"/>
          <w:sz w:val="26"/>
          <w:szCs w:val="26"/>
        </w:rPr>
        <w:t>推進体制</w:t>
      </w:r>
      <w:r w:rsidR="00D12EA8" w:rsidRPr="004851F2">
        <w:rPr>
          <w:rFonts w:ascii="ＭＳ Ｐゴシック" w:eastAsia="ＭＳ Ｐゴシック" w:hAnsi="ＭＳ Ｐゴシック" w:hint="eastAsia"/>
          <w:color w:val="000000" w:themeColor="text1"/>
          <w:sz w:val="26"/>
          <w:szCs w:val="26"/>
        </w:rPr>
        <w:t>を</w:t>
      </w:r>
      <w:r w:rsidRPr="004851F2">
        <w:rPr>
          <w:rFonts w:ascii="ＭＳ Ｐゴシック" w:eastAsia="ＭＳ Ｐゴシック" w:hAnsi="ＭＳ Ｐゴシック" w:hint="eastAsia"/>
          <w:color w:val="000000" w:themeColor="text1"/>
          <w:sz w:val="26"/>
          <w:szCs w:val="26"/>
        </w:rPr>
        <w:t>確立し、行動を開始しましょう。</w:t>
      </w:r>
    </w:p>
    <w:p w14:paraId="5C268C58" w14:textId="41AB156B" w:rsidR="003423ED" w:rsidRPr="004851F2" w:rsidRDefault="003423ED" w:rsidP="004851F2">
      <w:pPr>
        <w:autoSpaceDE w:val="0"/>
        <w:autoSpaceDN w:val="0"/>
        <w:ind w:leftChars="194" w:left="424" w:hanging="1"/>
        <w:rPr>
          <w:rFonts w:ascii="ＭＳ Ｐ明朝" w:eastAsia="ＭＳ Ｐ明朝" w:hAnsi="ＭＳ Ｐ明朝"/>
          <w:color w:val="000000" w:themeColor="text1"/>
          <w:szCs w:val="21"/>
        </w:rPr>
      </w:pPr>
      <w:r w:rsidRPr="004851F2">
        <w:rPr>
          <w:rFonts w:ascii="ＭＳ Ｐ明朝" w:eastAsia="ＭＳ Ｐ明朝" w:hAnsi="ＭＳ Ｐ明朝"/>
          <w:color w:val="000000" w:themeColor="text1"/>
          <w:szCs w:val="21"/>
        </w:rPr>
        <w:t>全日本民医連として推進体制を確立します。全国の経験をもちより、連帯の力で運動が大きく前進でき</w:t>
      </w:r>
      <w:r w:rsidR="00D12EA8" w:rsidRPr="004851F2">
        <w:rPr>
          <w:rFonts w:ascii="ＭＳ Ｐ明朝" w:eastAsia="ＭＳ Ｐ明朝" w:hAnsi="ＭＳ Ｐ明朝" w:hint="eastAsia"/>
          <w:color w:val="000000" w:themeColor="text1"/>
          <w:szCs w:val="21"/>
        </w:rPr>
        <w:t>る</w:t>
      </w:r>
      <w:r w:rsidRPr="004851F2">
        <w:rPr>
          <w:rFonts w:ascii="ＭＳ Ｐ明朝" w:eastAsia="ＭＳ Ｐ明朝" w:hAnsi="ＭＳ Ｐ明朝"/>
          <w:color w:val="000000" w:themeColor="text1"/>
          <w:szCs w:val="21"/>
        </w:rPr>
        <w:t>よう、節目の集会、ニュースの発行等をおこないます。</w:t>
      </w:r>
      <w:r w:rsidR="00C00673" w:rsidRPr="004851F2">
        <w:rPr>
          <w:rFonts w:ascii="ＭＳ Ｐ明朝" w:eastAsia="ＭＳ Ｐ明朝" w:hAnsi="ＭＳ Ｐ明朝" w:hint="eastAsia"/>
          <w:color w:val="000000" w:themeColor="text1"/>
          <w:szCs w:val="21"/>
        </w:rPr>
        <w:t>また、全日本民医連として、厚労省交渉、政党・国会議員への要請行動を継続的</w:t>
      </w:r>
      <w:r w:rsidR="00D12EA8" w:rsidRPr="004851F2">
        <w:rPr>
          <w:rFonts w:ascii="ＭＳ Ｐ明朝" w:eastAsia="ＭＳ Ｐ明朝" w:hAnsi="ＭＳ Ｐ明朝" w:hint="eastAsia"/>
          <w:color w:val="000000" w:themeColor="text1"/>
          <w:szCs w:val="21"/>
        </w:rPr>
        <w:t>に</w:t>
      </w:r>
      <w:r w:rsidR="00C00673" w:rsidRPr="004851F2">
        <w:rPr>
          <w:rFonts w:ascii="ＭＳ Ｐ明朝" w:eastAsia="ＭＳ Ｐ明朝" w:hAnsi="ＭＳ Ｐ明朝" w:hint="eastAsia"/>
          <w:color w:val="000000" w:themeColor="text1"/>
          <w:szCs w:val="21"/>
        </w:rPr>
        <w:t>実施</w:t>
      </w:r>
      <w:r w:rsidR="00D12EA8" w:rsidRPr="004851F2">
        <w:rPr>
          <w:rFonts w:ascii="ＭＳ Ｐ明朝" w:eastAsia="ＭＳ Ｐ明朝" w:hAnsi="ＭＳ Ｐ明朝" w:hint="eastAsia"/>
          <w:color w:val="000000" w:themeColor="text1"/>
          <w:szCs w:val="21"/>
        </w:rPr>
        <w:t>するとともに</w:t>
      </w:r>
      <w:r w:rsidR="00C00673" w:rsidRPr="004851F2">
        <w:rPr>
          <w:rFonts w:ascii="ＭＳ Ｐ明朝" w:eastAsia="ＭＳ Ｐ明朝" w:hAnsi="ＭＳ Ｐ明朝" w:hint="eastAsia"/>
          <w:color w:val="000000" w:themeColor="text1"/>
          <w:szCs w:val="21"/>
        </w:rPr>
        <w:t>病院団体との懇談を積極的にすすめます。</w:t>
      </w:r>
    </w:p>
    <w:p w14:paraId="6D03DF65" w14:textId="54B2FE2E" w:rsidR="004D00D2" w:rsidRPr="00C97147" w:rsidRDefault="00C00673" w:rsidP="004851F2">
      <w:pPr>
        <w:autoSpaceDE w:val="0"/>
        <w:autoSpaceDN w:val="0"/>
        <w:ind w:leftChars="195" w:left="426" w:hanging="1"/>
        <w:rPr>
          <w:rFonts w:ascii="ＭＳ Ｐ明朝" w:eastAsia="ＭＳ Ｐ明朝" w:hAnsi="ＭＳ Ｐ明朝"/>
          <w:color w:val="000000" w:themeColor="text1"/>
          <w:szCs w:val="21"/>
        </w:rPr>
      </w:pPr>
      <w:r w:rsidRPr="00C97147">
        <w:rPr>
          <w:rFonts w:ascii="ＭＳ Ｐ明朝" w:eastAsia="ＭＳ Ｐ明朝" w:hAnsi="ＭＳ Ｐ明朝" w:hint="eastAsia"/>
          <w:color w:val="000000" w:themeColor="text1"/>
          <w:szCs w:val="21"/>
        </w:rPr>
        <w:t>なお</w:t>
      </w:r>
      <w:r w:rsidR="004D00D2" w:rsidRPr="00C97147">
        <w:rPr>
          <w:rFonts w:ascii="ＭＳ Ｐ明朝" w:eastAsia="ＭＳ Ｐ明朝" w:hAnsi="ＭＳ Ｐ明朝" w:hint="eastAsia"/>
          <w:color w:val="000000" w:themeColor="text1"/>
          <w:szCs w:val="21"/>
        </w:rPr>
        <w:t>、</w:t>
      </w:r>
      <w:bookmarkStart w:id="5" w:name="_Hlk201671627"/>
      <w:r w:rsidR="003E7491" w:rsidRPr="00C97147">
        <w:rPr>
          <w:rFonts w:ascii="ＭＳ Ｐ明朝" w:eastAsia="ＭＳ Ｐ明朝" w:hAnsi="ＭＳ Ｐ明朝" w:hint="eastAsia"/>
          <w:color w:val="000000" w:themeColor="text1"/>
          <w:szCs w:val="21"/>
        </w:rPr>
        <w:t>状況に応じた補足提起を行うための、</w:t>
      </w:r>
      <w:r w:rsidR="004D00D2" w:rsidRPr="00C97147">
        <w:rPr>
          <w:rFonts w:ascii="ＭＳ Ｐ明朝" w:eastAsia="ＭＳ Ｐ明朝" w:hAnsi="ＭＳ Ｐ明朝" w:hint="eastAsia"/>
          <w:color w:val="000000" w:themeColor="text1"/>
          <w:szCs w:val="21"/>
        </w:rPr>
        <w:t>集約用紙</w:t>
      </w:r>
      <w:r w:rsidR="003E7491" w:rsidRPr="00C97147">
        <w:rPr>
          <w:rFonts w:ascii="ＭＳ Ｐ明朝" w:eastAsia="ＭＳ Ｐ明朝" w:hAnsi="ＭＳ Ｐ明朝" w:hint="eastAsia"/>
          <w:color w:val="000000" w:themeColor="text1"/>
          <w:szCs w:val="21"/>
        </w:rPr>
        <w:t>・集約テンポ等は</w:t>
      </w:r>
      <w:r w:rsidR="008F2A1F" w:rsidRPr="00C97147">
        <w:rPr>
          <w:rFonts w:ascii="ＭＳ Ｐ明朝" w:eastAsia="ＭＳ Ｐ明朝" w:hAnsi="ＭＳ Ｐ明朝" w:hint="eastAsia"/>
          <w:color w:val="000000" w:themeColor="text1"/>
          <w:szCs w:val="21"/>
        </w:rPr>
        <w:t>別途提起します。</w:t>
      </w:r>
      <w:bookmarkEnd w:id="5"/>
    </w:p>
    <w:p w14:paraId="20F3F996" w14:textId="5FB3F957" w:rsidR="001E6EC7" w:rsidRPr="004851F2" w:rsidRDefault="001E6EC7" w:rsidP="004851F2">
      <w:pPr>
        <w:autoSpaceDE w:val="0"/>
        <w:autoSpaceDN w:val="0"/>
        <w:rPr>
          <w:rFonts w:ascii="ＭＳ Ｐ明朝" w:eastAsia="ＭＳ Ｐ明朝" w:hAnsi="ＭＳ Ｐ明朝"/>
          <w:color w:val="000000" w:themeColor="text1"/>
          <w:szCs w:val="21"/>
        </w:rPr>
      </w:pPr>
    </w:p>
    <w:p w14:paraId="473D1A32" w14:textId="02855970" w:rsidR="00772B92" w:rsidRPr="00C0228F" w:rsidRDefault="00772B92" w:rsidP="00C0228F">
      <w:pPr>
        <w:autoSpaceDE w:val="0"/>
        <w:autoSpaceDN w:val="0"/>
        <w:ind w:left="436" w:hangingChars="200" w:hanging="436"/>
        <w:jc w:val="right"/>
        <w:rPr>
          <w:rFonts w:ascii="ＭＳ Ｐ明朝" w:eastAsia="ＭＳ Ｐ明朝" w:hAnsi="ＭＳ Ｐ明朝"/>
          <w:color w:val="000000" w:themeColor="text1"/>
          <w:szCs w:val="21"/>
        </w:rPr>
      </w:pPr>
      <w:r w:rsidRPr="004851F2">
        <w:rPr>
          <w:rFonts w:ascii="ＭＳ Ｐ明朝" w:eastAsia="ＭＳ Ｐ明朝" w:hAnsi="ＭＳ Ｐ明朝"/>
          <w:color w:val="000000" w:themeColor="text1"/>
          <w:szCs w:val="21"/>
        </w:rPr>
        <w:t>以　上</w:t>
      </w:r>
    </w:p>
    <w:sectPr w:rsidR="00772B92" w:rsidRPr="00C0228F" w:rsidSect="00A57855">
      <w:footerReference w:type="default" r:id="rId8"/>
      <w:pgSz w:w="11906" w:h="16838"/>
      <w:pgMar w:top="1985" w:right="1701" w:bottom="1701" w:left="1701" w:header="851" w:footer="992" w:gutter="0"/>
      <w:cols w:space="425"/>
      <w:docGrid w:type="linesAndChars" w:linePitch="346"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A8A8C" w14:textId="77777777" w:rsidR="00000FE1" w:rsidRDefault="00000FE1" w:rsidP="00CF1CE5">
      <w:r>
        <w:separator/>
      </w:r>
    </w:p>
  </w:endnote>
  <w:endnote w:type="continuationSeparator" w:id="0">
    <w:p w14:paraId="2D36348C" w14:textId="77777777" w:rsidR="00000FE1" w:rsidRDefault="00000FE1" w:rsidP="00CF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9909" w14:textId="5BAD1DE7" w:rsidR="00C0228F" w:rsidRDefault="00C0228F" w:rsidP="00C0228F">
    <w:pPr>
      <w:pStyle w:val="ac"/>
      <w:jc w:val="center"/>
    </w:pPr>
    <w:r>
      <w:rPr>
        <w:rFonts w:hint="eastAsia"/>
      </w:rPr>
      <w:t>-</w:t>
    </w:r>
    <w:r>
      <w:fldChar w:fldCharType="begin"/>
    </w:r>
    <w:r>
      <w:instrText>PAGE   \* MERGEFORMAT</w:instrText>
    </w:r>
    <w:r>
      <w:fldChar w:fldCharType="separate"/>
    </w:r>
    <w:r>
      <w:rPr>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96CC8" w14:textId="77777777" w:rsidR="00000FE1" w:rsidRDefault="00000FE1" w:rsidP="00CF1CE5">
      <w:r>
        <w:separator/>
      </w:r>
    </w:p>
  </w:footnote>
  <w:footnote w:type="continuationSeparator" w:id="0">
    <w:p w14:paraId="586DAFBD" w14:textId="77777777" w:rsidR="00000FE1" w:rsidRDefault="00000FE1" w:rsidP="00CF1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B1186"/>
    <w:multiLevelType w:val="hybridMultilevel"/>
    <w:tmpl w:val="C6B22A16"/>
    <w:lvl w:ilvl="0" w:tplc="689215F2">
      <w:start w:val="1"/>
      <w:numFmt w:val="bullet"/>
      <w:lvlText w:val=""/>
      <w:lvlJc w:val="left"/>
      <w:pPr>
        <w:ind w:left="440" w:hanging="440"/>
      </w:pPr>
      <w:rPr>
        <w:rFonts w:ascii="Symbol" w:hAnsi="Symbol" w:hint="default"/>
        <w:color w:val="auto"/>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5C023B"/>
    <w:multiLevelType w:val="hybridMultilevel"/>
    <w:tmpl w:val="4E5A6820"/>
    <w:lvl w:ilvl="0" w:tplc="6F3CD0A2">
      <w:start w:val="1"/>
      <w:numFmt w:val="decimalEnclosedCircle"/>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2" w15:restartNumberingAfterBreak="0">
    <w:nsid w:val="1D2127BB"/>
    <w:multiLevelType w:val="hybridMultilevel"/>
    <w:tmpl w:val="856AA350"/>
    <w:lvl w:ilvl="0" w:tplc="FFFFFFFF">
      <w:start w:val="1"/>
      <w:numFmt w:val="decimal"/>
      <w:lvlText w:val="%1."/>
      <w:lvlJc w:val="left"/>
      <w:pPr>
        <w:ind w:left="360" w:hanging="360"/>
      </w:pPr>
      <w:rPr>
        <w:rFonts w:hint="default"/>
      </w:rPr>
    </w:lvl>
    <w:lvl w:ilvl="1" w:tplc="12EAE6F8">
      <w:start w:val="1"/>
      <w:numFmt w:val="decimal"/>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E5B4520"/>
    <w:multiLevelType w:val="hybridMultilevel"/>
    <w:tmpl w:val="42C4B1AC"/>
    <w:lvl w:ilvl="0" w:tplc="04090011">
      <w:start w:val="1"/>
      <w:numFmt w:val="decimalEnclosedCircle"/>
      <w:lvlText w:val="%1"/>
      <w:lvlJc w:val="left"/>
      <w:pPr>
        <w:ind w:left="1256" w:hanging="440"/>
      </w:pPr>
      <w:rPr>
        <w:rFonts w:hint="default"/>
      </w:rPr>
    </w:lvl>
    <w:lvl w:ilvl="1" w:tplc="C9707D40">
      <w:start w:val="1"/>
      <w:numFmt w:val="bullet"/>
      <w:lvlText w:val="・"/>
      <w:lvlJc w:val="left"/>
      <w:pPr>
        <w:ind w:left="1176" w:hanging="360"/>
      </w:pPr>
      <w:rPr>
        <w:rFonts w:ascii="ＭＳ 明朝" w:eastAsia="ＭＳ 明朝" w:hAnsi="ＭＳ 明朝" w:cstheme="minorBidi" w:hint="eastAsia"/>
        <w:color w:val="auto"/>
      </w:rPr>
    </w:lvl>
    <w:lvl w:ilvl="2" w:tplc="04090011" w:tentative="1">
      <w:start w:val="1"/>
      <w:numFmt w:val="decimalEnclosedCircle"/>
      <w:lvlText w:val="%3"/>
      <w:lvlJc w:val="left"/>
      <w:pPr>
        <w:ind w:left="1696" w:hanging="440"/>
      </w:pPr>
    </w:lvl>
    <w:lvl w:ilvl="3" w:tplc="0409000F" w:tentative="1">
      <w:start w:val="1"/>
      <w:numFmt w:val="decimal"/>
      <w:lvlText w:val="%4."/>
      <w:lvlJc w:val="left"/>
      <w:pPr>
        <w:ind w:left="2136" w:hanging="440"/>
      </w:pPr>
    </w:lvl>
    <w:lvl w:ilvl="4" w:tplc="04090017" w:tentative="1">
      <w:start w:val="1"/>
      <w:numFmt w:val="aiueoFullWidth"/>
      <w:lvlText w:val="(%5)"/>
      <w:lvlJc w:val="left"/>
      <w:pPr>
        <w:ind w:left="2576" w:hanging="440"/>
      </w:pPr>
    </w:lvl>
    <w:lvl w:ilvl="5" w:tplc="04090011" w:tentative="1">
      <w:start w:val="1"/>
      <w:numFmt w:val="decimalEnclosedCircle"/>
      <w:lvlText w:val="%6"/>
      <w:lvlJc w:val="left"/>
      <w:pPr>
        <w:ind w:left="3016" w:hanging="440"/>
      </w:pPr>
    </w:lvl>
    <w:lvl w:ilvl="6" w:tplc="0409000F" w:tentative="1">
      <w:start w:val="1"/>
      <w:numFmt w:val="decimal"/>
      <w:lvlText w:val="%7."/>
      <w:lvlJc w:val="left"/>
      <w:pPr>
        <w:ind w:left="3456" w:hanging="440"/>
      </w:pPr>
    </w:lvl>
    <w:lvl w:ilvl="7" w:tplc="04090017" w:tentative="1">
      <w:start w:val="1"/>
      <w:numFmt w:val="aiueoFullWidth"/>
      <w:lvlText w:val="(%8)"/>
      <w:lvlJc w:val="left"/>
      <w:pPr>
        <w:ind w:left="3896" w:hanging="440"/>
      </w:pPr>
    </w:lvl>
    <w:lvl w:ilvl="8" w:tplc="04090011" w:tentative="1">
      <w:start w:val="1"/>
      <w:numFmt w:val="decimalEnclosedCircle"/>
      <w:lvlText w:val="%9"/>
      <w:lvlJc w:val="left"/>
      <w:pPr>
        <w:ind w:left="4336" w:hanging="440"/>
      </w:pPr>
    </w:lvl>
  </w:abstractNum>
  <w:abstractNum w:abstractNumId="4" w15:restartNumberingAfterBreak="0">
    <w:nsid w:val="27A528A3"/>
    <w:multiLevelType w:val="hybridMultilevel"/>
    <w:tmpl w:val="B5C6FB66"/>
    <w:lvl w:ilvl="0" w:tplc="393895C4">
      <w:start w:val="1"/>
      <w:numFmt w:val="decimal"/>
      <w:lvlText w:val="(%1)"/>
      <w:lvlJc w:val="left"/>
      <w:pPr>
        <w:ind w:left="880" w:hanging="440"/>
      </w:pPr>
      <w:rPr>
        <w:rFonts w:hint="default"/>
      </w:rPr>
    </w:lvl>
    <w:lvl w:ilvl="1" w:tplc="FFFFFFFF">
      <w:start w:val="1"/>
      <w:numFmt w:val="decimalEnclosedCircle"/>
      <w:lvlText w:val="%2"/>
      <w:lvlJc w:val="left"/>
      <w:pPr>
        <w:ind w:left="1018" w:hanging="360"/>
      </w:pPr>
      <w:rPr>
        <w:rFonts w:hint="default"/>
      </w:rPr>
    </w:lvl>
    <w:lvl w:ilvl="2" w:tplc="FFFFFFFF" w:tentative="1">
      <w:start w:val="1"/>
      <w:numFmt w:val="decimalEnclosedCircle"/>
      <w:lvlText w:val="%3"/>
      <w:lvlJc w:val="left"/>
      <w:pPr>
        <w:ind w:left="1538" w:hanging="440"/>
      </w:pPr>
    </w:lvl>
    <w:lvl w:ilvl="3" w:tplc="FFFFFFFF" w:tentative="1">
      <w:start w:val="1"/>
      <w:numFmt w:val="decimal"/>
      <w:lvlText w:val="%4."/>
      <w:lvlJc w:val="left"/>
      <w:pPr>
        <w:ind w:left="1978" w:hanging="440"/>
      </w:pPr>
    </w:lvl>
    <w:lvl w:ilvl="4" w:tplc="FFFFFFFF" w:tentative="1">
      <w:start w:val="1"/>
      <w:numFmt w:val="aiueoFullWidth"/>
      <w:lvlText w:val="(%5)"/>
      <w:lvlJc w:val="left"/>
      <w:pPr>
        <w:ind w:left="2418" w:hanging="440"/>
      </w:pPr>
    </w:lvl>
    <w:lvl w:ilvl="5" w:tplc="FFFFFFFF" w:tentative="1">
      <w:start w:val="1"/>
      <w:numFmt w:val="decimalEnclosedCircle"/>
      <w:lvlText w:val="%6"/>
      <w:lvlJc w:val="left"/>
      <w:pPr>
        <w:ind w:left="2858" w:hanging="440"/>
      </w:pPr>
    </w:lvl>
    <w:lvl w:ilvl="6" w:tplc="FFFFFFFF" w:tentative="1">
      <w:start w:val="1"/>
      <w:numFmt w:val="decimal"/>
      <w:lvlText w:val="%7."/>
      <w:lvlJc w:val="left"/>
      <w:pPr>
        <w:ind w:left="3298" w:hanging="440"/>
      </w:pPr>
    </w:lvl>
    <w:lvl w:ilvl="7" w:tplc="FFFFFFFF" w:tentative="1">
      <w:start w:val="1"/>
      <w:numFmt w:val="aiueoFullWidth"/>
      <w:lvlText w:val="(%8)"/>
      <w:lvlJc w:val="left"/>
      <w:pPr>
        <w:ind w:left="3738" w:hanging="440"/>
      </w:pPr>
    </w:lvl>
    <w:lvl w:ilvl="8" w:tplc="FFFFFFFF" w:tentative="1">
      <w:start w:val="1"/>
      <w:numFmt w:val="decimalEnclosedCircle"/>
      <w:lvlText w:val="%9"/>
      <w:lvlJc w:val="left"/>
      <w:pPr>
        <w:ind w:left="4178" w:hanging="440"/>
      </w:pPr>
    </w:lvl>
  </w:abstractNum>
  <w:abstractNum w:abstractNumId="5" w15:restartNumberingAfterBreak="0">
    <w:nsid w:val="30405161"/>
    <w:multiLevelType w:val="hybridMultilevel"/>
    <w:tmpl w:val="AD947698"/>
    <w:lvl w:ilvl="0" w:tplc="12EAE6F8">
      <w:start w:val="1"/>
      <w:numFmt w:val="decimal"/>
      <w:lvlText w:val="(%1)"/>
      <w:lvlJc w:val="left"/>
      <w:pPr>
        <w:ind w:left="880" w:hanging="440"/>
      </w:pPr>
      <w:rPr>
        <w:rFonts w:hint="default"/>
      </w:rPr>
    </w:lvl>
    <w:lvl w:ilvl="1" w:tplc="39EC6868">
      <w:start w:val="1"/>
      <w:numFmt w:val="decimalEnclosedCircle"/>
      <w:lvlText w:val="%2"/>
      <w:lvlJc w:val="left"/>
      <w:pPr>
        <w:ind w:left="1018" w:hanging="360"/>
      </w:pPr>
      <w:rPr>
        <w:rFonts w:hint="default"/>
      </w:rPr>
    </w:lvl>
    <w:lvl w:ilvl="2" w:tplc="FFFFFFFF" w:tentative="1">
      <w:start w:val="1"/>
      <w:numFmt w:val="decimalEnclosedCircle"/>
      <w:lvlText w:val="%3"/>
      <w:lvlJc w:val="left"/>
      <w:pPr>
        <w:ind w:left="1538" w:hanging="440"/>
      </w:pPr>
    </w:lvl>
    <w:lvl w:ilvl="3" w:tplc="FFFFFFFF" w:tentative="1">
      <w:start w:val="1"/>
      <w:numFmt w:val="decimal"/>
      <w:lvlText w:val="%4."/>
      <w:lvlJc w:val="left"/>
      <w:pPr>
        <w:ind w:left="1978" w:hanging="440"/>
      </w:pPr>
    </w:lvl>
    <w:lvl w:ilvl="4" w:tplc="FFFFFFFF" w:tentative="1">
      <w:start w:val="1"/>
      <w:numFmt w:val="aiueoFullWidth"/>
      <w:lvlText w:val="(%5)"/>
      <w:lvlJc w:val="left"/>
      <w:pPr>
        <w:ind w:left="2418" w:hanging="440"/>
      </w:pPr>
    </w:lvl>
    <w:lvl w:ilvl="5" w:tplc="FFFFFFFF" w:tentative="1">
      <w:start w:val="1"/>
      <w:numFmt w:val="decimalEnclosedCircle"/>
      <w:lvlText w:val="%6"/>
      <w:lvlJc w:val="left"/>
      <w:pPr>
        <w:ind w:left="2858" w:hanging="440"/>
      </w:pPr>
    </w:lvl>
    <w:lvl w:ilvl="6" w:tplc="FFFFFFFF" w:tentative="1">
      <w:start w:val="1"/>
      <w:numFmt w:val="decimal"/>
      <w:lvlText w:val="%7."/>
      <w:lvlJc w:val="left"/>
      <w:pPr>
        <w:ind w:left="3298" w:hanging="440"/>
      </w:pPr>
    </w:lvl>
    <w:lvl w:ilvl="7" w:tplc="FFFFFFFF" w:tentative="1">
      <w:start w:val="1"/>
      <w:numFmt w:val="aiueoFullWidth"/>
      <w:lvlText w:val="(%8)"/>
      <w:lvlJc w:val="left"/>
      <w:pPr>
        <w:ind w:left="3738" w:hanging="440"/>
      </w:pPr>
    </w:lvl>
    <w:lvl w:ilvl="8" w:tplc="FFFFFFFF" w:tentative="1">
      <w:start w:val="1"/>
      <w:numFmt w:val="decimalEnclosedCircle"/>
      <w:lvlText w:val="%9"/>
      <w:lvlJc w:val="left"/>
      <w:pPr>
        <w:ind w:left="4178" w:hanging="440"/>
      </w:pPr>
    </w:lvl>
  </w:abstractNum>
  <w:abstractNum w:abstractNumId="6" w15:restartNumberingAfterBreak="0">
    <w:nsid w:val="32726DAC"/>
    <w:multiLevelType w:val="hybridMultilevel"/>
    <w:tmpl w:val="39E46256"/>
    <w:lvl w:ilvl="0" w:tplc="119E543A">
      <w:start w:val="1"/>
      <w:numFmt w:val="decimal"/>
      <w:lvlText w:val="(%1)"/>
      <w:lvlJc w:val="left"/>
      <w:pPr>
        <w:ind w:left="420" w:hanging="420"/>
      </w:pPr>
      <w:rPr>
        <w:rFonts w:ascii="Century" w:eastAsiaTheme="minorEastAsia" w:hAnsi="Century" w:cstheme="minorBidi"/>
        <w:b w:val="0"/>
        <w:sz w:val="22"/>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3075AAA"/>
    <w:multiLevelType w:val="hybridMultilevel"/>
    <w:tmpl w:val="A3D6F6E4"/>
    <w:lvl w:ilvl="0" w:tplc="3BC2E0AC">
      <w:start w:val="1"/>
      <w:numFmt w:val="decimal"/>
      <w:lvlText w:val="(%1)"/>
      <w:lvlJc w:val="left"/>
      <w:pPr>
        <w:ind w:left="520" w:hanging="360"/>
      </w:pPr>
      <w:rPr>
        <w:rFonts w:ascii="ＭＳ 明朝" w:eastAsia="ＭＳ 明朝" w:hAnsi="ＭＳ 明朝" w:hint="default"/>
        <w:sz w:val="21"/>
        <w:szCs w:val="21"/>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8" w15:restartNumberingAfterBreak="0">
    <w:nsid w:val="3DE237B1"/>
    <w:multiLevelType w:val="hybridMultilevel"/>
    <w:tmpl w:val="28D28314"/>
    <w:lvl w:ilvl="0" w:tplc="86C6D3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BB75E6B"/>
    <w:multiLevelType w:val="hybridMultilevel"/>
    <w:tmpl w:val="5A2EE822"/>
    <w:lvl w:ilvl="0" w:tplc="12EAE6F8">
      <w:start w:val="1"/>
      <w:numFmt w:val="decimal"/>
      <w:lvlText w:val="(%1)"/>
      <w:lvlJc w:val="left"/>
      <w:pPr>
        <w:ind w:left="662" w:hanging="44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10" w15:restartNumberingAfterBreak="0">
    <w:nsid w:val="4F733747"/>
    <w:multiLevelType w:val="hybridMultilevel"/>
    <w:tmpl w:val="87F8DAAC"/>
    <w:lvl w:ilvl="0" w:tplc="D77AF9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772EAD"/>
    <w:multiLevelType w:val="hybridMultilevel"/>
    <w:tmpl w:val="A162939A"/>
    <w:lvl w:ilvl="0" w:tplc="92B250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3CF758E"/>
    <w:multiLevelType w:val="hybridMultilevel"/>
    <w:tmpl w:val="AAE0DCC6"/>
    <w:lvl w:ilvl="0" w:tplc="1730E19C">
      <w:start w:val="1"/>
      <w:numFmt w:val="decimal"/>
      <w:lvlText w:val="(%1)"/>
      <w:lvlJc w:val="left"/>
      <w:pPr>
        <w:ind w:left="720" w:hanging="360"/>
      </w:pPr>
      <w:rPr>
        <w:rFonts w:ascii="ＭＳ Ｐ明朝" w:eastAsia="ＭＳ Ｐ明朝" w:hAnsi="ＭＳ Ｐ明朝" w:hint="default"/>
        <w:sz w:val="21"/>
        <w:szCs w:val="2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5D932266"/>
    <w:multiLevelType w:val="hybridMultilevel"/>
    <w:tmpl w:val="9EF8249E"/>
    <w:lvl w:ilvl="0" w:tplc="689215F2">
      <w:start w:val="1"/>
      <w:numFmt w:val="bullet"/>
      <w:lvlText w:val=""/>
      <w:lvlJc w:val="left"/>
      <w:pPr>
        <w:ind w:left="766" w:hanging="440"/>
      </w:pPr>
      <w:rPr>
        <w:rFonts w:ascii="Symbol" w:hAnsi="Symbol" w:hint="default"/>
        <w:color w:val="auto"/>
      </w:rPr>
    </w:lvl>
    <w:lvl w:ilvl="1" w:tplc="0409000B" w:tentative="1">
      <w:start w:val="1"/>
      <w:numFmt w:val="bullet"/>
      <w:lvlText w:val=""/>
      <w:lvlJc w:val="left"/>
      <w:pPr>
        <w:ind w:left="1206" w:hanging="440"/>
      </w:pPr>
      <w:rPr>
        <w:rFonts w:ascii="Wingdings" w:hAnsi="Wingdings" w:hint="default"/>
      </w:rPr>
    </w:lvl>
    <w:lvl w:ilvl="2" w:tplc="0409000D" w:tentative="1">
      <w:start w:val="1"/>
      <w:numFmt w:val="bullet"/>
      <w:lvlText w:val=""/>
      <w:lvlJc w:val="left"/>
      <w:pPr>
        <w:ind w:left="1646" w:hanging="440"/>
      </w:pPr>
      <w:rPr>
        <w:rFonts w:ascii="Wingdings" w:hAnsi="Wingdings" w:hint="default"/>
      </w:rPr>
    </w:lvl>
    <w:lvl w:ilvl="3" w:tplc="04090001" w:tentative="1">
      <w:start w:val="1"/>
      <w:numFmt w:val="bullet"/>
      <w:lvlText w:val=""/>
      <w:lvlJc w:val="left"/>
      <w:pPr>
        <w:ind w:left="2086" w:hanging="440"/>
      </w:pPr>
      <w:rPr>
        <w:rFonts w:ascii="Wingdings" w:hAnsi="Wingdings" w:hint="default"/>
      </w:rPr>
    </w:lvl>
    <w:lvl w:ilvl="4" w:tplc="0409000B" w:tentative="1">
      <w:start w:val="1"/>
      <w:numFmt w:val="bullet"/>
      <w:lvlText w:val=""/>
      <w:lvlJc w:val="left"/>
      <w:pPr>
        <w:ind w:left="2526" w:hanging="440"/>
      </w:pPr>
      <w:rPr>
        <w:rFonts w:ascii="Wingdings" w:hAnsi="Wingdings" w:hint="default"/>
      </w:rPr>
    </w:lvl>
    <w:lvl w:ilvl="5" w:tplc="0409000D" w:tentative="1">
      <w:start w:val="1"/>
      <w:numFmt w:val="bullet"/>
      <w:lvlText w:val=""/>
      <w:lvlJc w:val="left"/>
      <w:pPr>
        <w:ind w:left="2966" w:hanging="440"/>
      </w:pPr>
      <w:rPr>
        <w:rFonts w:ascii="Wingdings" w:hAnsi="Wingdings" w:hint="default"/>
      </w:rPr>
    </w:lvl>
    <w:lvl w:ilvl="6" w:tplc="04090001" w:tentative="1">
      <w:start w:val="1"/>
      <w:numFmt w:val="bullet"/>
      <w:lvlText w:val=""/>
      <w:lvlJc w:val="left"/>
      <w:pPr>
        <w:ind w:left="3406" w:hanging="440"/>
      </w:pPr>
      <w:rPr>
        <w:rFonts w:ascii="Wingdings" w:hAnsi="Wingdings" w:hint="default"/>
      </w:rPr>
    </w:lvl>
    <w:lvl w:ilvl="7" w:tplc="0409000B" w:tentative="1">
      <w:start w:val="1"/>
      <w:numFmt w:val="bullet"/>
      <w:lvlText w:val=""/>
      <w:lvlJc w:val="left"/>
      <w:pPr>
        <w:ind w:left="3846" w:hanging="440"/>
      </w:pPr>
      <w:rPr>
        <w:rFonts w:ascii="Wingdings" w:hAnsi="Wingdings" w:hint="default"/>
      </w:rPr>
    </w:lvl>
    <w:lvl w:ilvl="8" w:tplc="0409000D" w:tentative="1">
      <w:start w:val="1"/>
      <w:numFmt w:val="bullet"/>
      <w:lvlText w:val=""/>
      <w:lvlJc w:val="left"/>
      <w:pPr>
        <w:ind w:left="4286" w:hanging="440"/>
      </w:pPr>
      <w:rPr>
        <w:rFonts w:ascii="Wingdings" w:hAnsi="Wingdings" w:hint="default"/>
      </w:rPr>
    </w:lvl>
  </w:abstractNum>
  <w:abstractNum w:abstractNumId="14" w15:restartNumberingAfterBreak="0">
    <w:nsid w:val="63E773D8"/>
    <w:multiLevelType w:val="hybridMultilevel"/>
    <w:tmpl w:val="F1DAE59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6C96EB1"/>
    <w:multiLevelType w:val="hybridMultilevel"/>
    <w:tmpl w:val="3B8249A8"/>
    <w:lvl w:ilvl="0" w:tplc="12EAE6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BCF437F"/>
    <w:multiLevelType w:val="hybridMultilevel"/>
    <w:tmpl w:val="00E2599C"/>
    <w:lvl w:ilvl="0" w:tplc="A9746404">
      <w:start w:val="1"/>
      <w:numFmt w:val="decimal"/>
      <w:lvlText w:val="(%1)"/>
      <w:lvlJc w:val="left"/>
      <w:pPr>
        <w:ind w:left="360" w:hanging="360"/>
      </w:pPr>
      <w:rPr>
        <w:rFonts w:hint="default"/>
      </w:rPr>
    </w:lvl>
    <w:lvl w:ilvl="1" w:tplc="264C889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09A0A40"/>
    <w:multiLevelType w:val="hybridMultilevel"/>
    <w:tmpl w:val="2F369F96"/>
    <w:lvl w:ilvl="0" w:tplc="04104180">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1261814"/>
    <w:multiLevelType w:val="hybridMultilevel"/>
    <w:tmpl w:val="7DFCCCAC"/>
    <w:lvl w:ilvl="0" w:tplc="CDE0831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8F073AD"/>
    <w:multiLevelType w:val="hybridMultilevel"/>
    <w:tmpl w:val="AD947698"/>
    <w:lvl w:ilvl="0" w:tplc="FFFFFFFF">
      <w:start w:val="1"/>
      <w:numFmt w:val="decimal"/>
      <w:lvlText w:val="(%1)"/>
      <w:lvlJc w:val="left"/>
      <w:pPr>
        <w:ind w:left="880" w:hanging="440"/>
      </w:pPr>
      <w:rPr>
        <w:rFonts w:hint="default"/>
      </w:rPr>
    </w:lvl>
    <w:lvl w:ilvl="1" w:tplc="FFFFFFFF">
      <w:start w:val="1"/>
      <w:numFmt w:val="decimalEnclosedCircle"/>
      <w:lvlText w:val="%2"/>
      <w:lvlJc w:val="left"/>
      <w:pPr>
        <w:ind w:left="1018" w:hanging="360"/>
      </w:pPr>
      <w:rPr>
        <w:rFonts w:hint="default"/>
      </w:rPr>
    </w:lvl>
    <w:lvl w:ilvl="2" w:tplc="FFFFFFFF" w:tentative="1">
      <w:start w:val="1"/>
      <w:numFmt w:val="decimalEnclosedCircle"/>
      <w:lvlText w:val="%3"/>
      <w:lvlJc w:val="left"/>
      <w:pPr>
        <w:ind w:left="1538" w:hanging="440"/>
      </w:pPr>
    </w:lvl>
    <w:lvl w:ilvl="3" w:tplc="FFFFFFFF" w:tentative="1">
      <w:start w:val="1"/>
      <w:numFmt w:val="decimal"/>
      <w:lvlText w:val="%4."/>
      <w:lvlJc w:val="left"/>
      <w:pPr>
        <w:ind w:left="1978" w:hanging="440"/>
      </w:pPr>
    </w:lvl>
    <w:lvl w:ilvl="4" w:tplc="FFFFFFFF" w:tentative="1">
      <w:start w:val="1"/>
      <w:numFmt w:val="aiueoFullWidth"/>
      <w:lvlText w:val="(%5)"/>
      <w:lvlJc w:val="left"/>
      <w:pPr>
        <w:ind w:left="2418" w:hanging="440"/>
      </w:pPr>
    </w:lvl>
    <w:lvl w:ilvl="5" w:tplc="FFFFFFFF" w:tentative="1">
      <w:start w:val="1"/>
      <w:numFmt w:val="decimalEnclosedCircle"/>
      <w:lvlText w:val="%6"/>
      <w:lvlJc w:val="left"/>
      <w:pPr>
        <w:ind w:left="2858" w:hanging="440"/>
      </w:pPr>
    </w:lvl>
    <w:lvl w:ilvl="6" w:tplc="FFFFFFFF" w:tentative="1">
      <w:start w:val="1"/>
      <w:numFmt w:val="decimal"/>
      <w:lvlText w:val="%7."/>
      <w:lvlJc w:val="left"/>
      <w:pPr>
        <w:ind w:left="3298" w:hanging="440"/>
      </w:pPr>
    </w:lvl>
    <w:lvl w:ilvl="7" w:tplc="FFFFFFFF" w:tentative="1">
      <w:start w:val="1"/>
      <w:numFmt w:val="aiueoFullWidth"/>
      <w:lvlText w:val="(%8)"/>
      <w:lvlJc w:val="left"/>
      <w:pPr>
        <w:ind w:left="3738" w:hanging="440"/>
      </w:pPr>
    </w:lvl>
    <w:lvl w:ilvl="8" w:tplc="FFFFFFFF" w:tentative="1">
      <w:start w:val="1"/>
      <w:numFmt w:val="decimalEnclosedCircle"/>
      <w:lvlText w:val="%9"/>
      <w:lvlJc w:val="left"/>
      <w:pPr>
        <w:ind w:left="4178" w:hanging="440"/>
      </w:pPr>
    </w:lvl>
  </w:abstractNum>
  <w:num w:numId="1">
    <w:abstractNumId w:val="8"/>
  </w:num>
  <w:num w:numId="2">
    <w:abstractNumId w:val="13"/>
  </w:num>
  <w:num w:numId="3">
    <w:abstractNumId w:val="15"/>
  </w:num>
  <w:num w:numId="4">
    <w:abstractNumId w:val="6"/>
  </w:num>
  <w:num w:numId="5">
    <w:abstractNumId w:val="10"/>
  </w:num>
  <w:num w:numId="6">
    <w:abstractNumId w:val="18"/>
  </w:num>
  <w:num w:numId="7">
    <w:abstractNumId w:val="1"/>
  </w:num>
  <w:num w:numId="8">
    <w:abstractNumId w:val="16"/>
  </w:num>
  <w:num w:numId="9">
    <w:abstractNumId w:val="17"/>
  </w:num>
  <w:num w:numId="10">
    <w:abstractNumId w:val="2"/>
  </w:num>
  <w:num w:numId="11">
    <w:abstractNumId w:val="11"/>
  </w:num>
  <w:num w:numId="12">
    <w:abstractNumId w:val="5"/>
  </w:num>
  <w:num w:numId="13">
    <w:abstractNumId w:val="12"/>
  </w:num>
  <w:num w:numId="14">
    <w:abstractNumId w:val="14"/>
  </w:num>
  <w:num w:numId="15">
    <w:abstractNumId w:val="3"/>
  </w:num>
  <w:num w:numId="16">
    <w:abstractNumId w:val="9"/>
  </w:num>
  <w:num w:numId="17">
    <w:abstractNumId w:val="7"/>
  </w:num>
  <w:num w:numId="18">
    <w:abstractNumId w:val="0"/>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E5"/>
    <w:rsid w:val="00000FE1"/>
    <w:rsid w:val="00030876"/>
    <w:rsid w:val="00043EE5"/>
    <w:rsid w:val="00084DFE"/>
    <w:rsid w:val="0008764A"/>
    <w:rsid w:val="000A2D24"/>
    <w:rsid w:val="000A697E"/>
    <w:rsid w:val="000B2DE9"/>
    <w:rsid w:val="000C2C9E"/>
    <w:rsid w:val="000F7E4E"/>
    <w:rsid w:val="0013380A"/>
    <w:rsid w:val="001428E1"/>
    <w:rsid w:val="001541E4"/>
    <w:rsid w:val="00160A76"/>
    <w:rsid w:val="001868F7"/>
    <w:rsid w:val="001923BC"/>
    <w:rsid w:val="00192D83"/>
    <w:rsid w:val="001A19FE"/>
    <w:rsid w:val="001B2F2E"/>
    <w:rsid w:val="001B49B6"/>
    <w:rsid w:val="001E5618"/>
    <w:rsid w:val="001E6EC7"/>
    <w:rsid w:val="001F0806"/>
    <w:rsid w:val="001F5BBB"/>
    <w:rsid w:val="002169E7"/>
    <w:rsid w:val="002262B8"/>
    <w:rsid w:val="00231390"/>
    <w:rsid w:val="00235AC7"/>
    <w:rsid w:val="00244137"/>
    <w:rsid w:val="002872CF"/>
    <w:rsid w:val="00291366"/>
    <w:rsid w:val="002C0E36"/>
    <w:rsid w:val="002C1D60"/>
    <w:rsid w:val="002D4AD4"/>
    <w:rsid w:val="002D4CA9"/>
    <w:rsid w:val="0033395D"/>
    <w:rsid w:val="003423ED"/>
    <w:rsid w:val="00353D7E"/>
    <w:rsid w:val="003975BB"/>
    <w:rsid w:val="003A4B17"/>
    <w:rsid w:val="003B293B"/>
    <w:rsid w:val="003D64C8"/>
    <w:rsid w:val="003E712A"/>
    <w:rsid w:val="003E7491"/>
    <w:rsid w:val="004238D1"/>
    <w:rsid w:val="00465F0F"/>
    <w:rsid w:val="0048357E"/>
    <w:rsid w:val="004851F2"/>
    <w:rsid w:val="0049250F"/>
    <w:rsid w:val="004A216B"/>
    <w:rsid w:val="004D00D2"/>
    <w:rsid w:val="004F03D4"/>
    <w:rsid w:val="004F08A3"/>
    <w:rsid w:val="00527660"/>
    <w:rsid w:val="00531147"/>
    <w:rsid w:val="0054708B"/>
    <w:rsid w:val="00565CE5"/>
    <w:rsid w:val="0056642E"/>
    <w:rsid w:val="0057041F"/>
    <w:rsid w:val="00573D9E"/>
    <w:rsid w:val="005849B1"/>
    <w:rsid w:val="00584B14"/>
    <w:rsid w:val="005871B2"/>
    <w:rsid w:val="005A22A7"/>
    <w:rsid w:val="005A37D9"/>
    <w:rsid w:val="005A45C4"/>
    <w:rsid w:val="005D462A"/>
    <w:rsid w:val="005E357A"/>
    <w:rsid w:val="006069BE"/>
    <w:rsid w:val="006149DF"/>
    <w:rsid w:val="00622DC8"/>
    <w:rsid w:val="00627652"/>
    <w:rsid w:val="006465B6"/>
    <w:rsid w:val="0066575C"/>
    <w:rsid w:val="006661BD"/>
    <w:rsid w:val="00674BAC"/>
    <w:rsid w:val="00683726"/>
    <w:rsid w:val="00695072"/>
    <w:rsid w:val="006969D1"/>
    <w:rsid w:val="006A6AB8"/>
    <w:rsid w:val="006B0C7A"/>
    <w:rsid w:val="006B7CCF"/>
    <w:rsid w:val="006D66FA"/>
    <w:rsid w:val="006E1547"/>
    <w:rsid w:val="006E62BF"/>
    <w:rsid w:val="00727F76"/>
    <w:rsid w:val="00731B51"/>
    <w:rsid w:val="0073475D"/>
    <w:rsid w:val="00743B8D"/>
    <w:rsid w:val="00770398"/>
    <w:rsid w:val="00772B92"/>
    <w:rsid w:val="00781941"/>
    <w:rsid w:val="00782B88"/>
    <w:rsid w:val="00793AF1"/>
    <w:rsid w:val="007B5C71"/>
    <w:rsid w:val="007E0D2B"/>
    <w:rsid w:val="0080273A"/>
    <w:rsid w:val="00851E45"/>
    <w:rsid w:val="008579EA"/>
    <w:rsid w:val="0088176D"/>
    <w:rsid w:val="00883974"/>
    <w:rsid w:val="00886AF9"/>
    <w:rsid w:val="0089173F"/>
    <w:rsid w:val="008F2A1F"/>
    <w:rsid w:val="0092251E"/>
    <w:rsid w:val="009248E5"/>
    <w:rsid w:val="00941458"/>
    <w:rsid w:val="00944874"/>
    <w:rsid w:val="00961C81"/>
    <w:rsid w:val="0098048B"/>
    <w:rsid w:val="00996ECC"/>
    <w:rsid w:val="009D3A6A"/>
    <w:rsid w:val="009E722B"/>
    <w:rsid w:val="00A11A1D"/>
    <w:rsid w:val="00A21A25"/>
    <w:rsid w:val="00A21ECA"/>
    <w:rsid w:val="00A35098"/>
    <w:rsid w:val="00A41383"/>
    <w:rsid w:val="00A54428"/>
    <w:rsid w:val="00A57855"/>
    <w:rsid w:val="00A6748E"/>
    <w:rsid w:val="00AA56DC"/>
    <w:rsid w:val="00AF5F55"/>
    <w:rsid w:val="00B36026"/>
    <w:rsid w:val="00B41275"/>
    <w:rsid w:val="00B5752D"/>
    <w:rsid w:val="00B776B7"/>
    <w:rsid w:val="00B902B0"/>
    <w:rsid w:val="00C00673"/>
    <w:rsid w:val="00C0228F"/>
    <w:rsid w:val="00C0759A"/>
    <w:rsid w:val="00C26921"/>
    <w:rsid w:val="00C37AC3"/>
    <w:rsid w:val="00C5067E"/>
    <w:rsid w:val="00C97147"/>
    <w:rsid w:val="00CB54A3"/>
    <w:rsid w:val="00CE4289"/>
    <w:rsid w:val="00CF1CE5"/>
    <w:rsid w:val="00D073D0"/>
    <w:rsid w:val="00D12EA8"/>
    <w:rsid w:val="00D45F82"/>
    <w:rsid w:val="00D52F7A"/>
    <w:rsid w:val="00D566A5"/>
    <w:rsid w:val="00DD0C23"/>
    <w:rsid w:val="00DE3E61"/>
    <w:rsid w:val="00DF3FB8"/>
    <w:rsid w:val="00E32BF3"/>
    <w:rsid w:val="00E37F84"/>
    <w:rsid w:val="00E411FD"/>
    <w:rsid w:val="00E517F6"/>
    <w:rsid w:val="00E8665D"/>
    <w:rsid w:val="00E97A3D"/>
    <w:rsid w:val="00EC658B"/>
    <w:rsid w:val="00F202C1"/>
    <w:rsid w:val="00F247A5"/>
    <w:rsid w:val="00F32448"/>
    <w:rsid w:val="00F52CFC"/>
    <w:rsid w:val="00F54C69"/>
    <w:rsid w:val="00F63CCC"/>
    <w:rsid w:val="00F70FDE"/>
    <w:rsid w:val="00F94DAD"/>
    <w:rsid w:val="00F95444"/>
    <w:rsid w:val="00FA72E2"/>
    <w:rsid w:val="00FE1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29C375"/>
  <w15:chartTrackingRefBased/>
  <w15:docId w15:val="{6FFE5BE7-7632-D64A-A925-F50CA6C1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48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48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48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248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48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48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48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48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48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48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48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48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48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48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48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48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48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48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48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48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8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48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8E5"/>
    <w:pPr>
      <w:spacing w:before="160" w:after="160"/>
      <w:jc w:val="center"/>
    </w:pPr>
    <w:rPr>
      <w:i/>
      <w:iCs/>
      <w:color w:val="404040" w:themeColor="text1" w:themeTint="BF"/>
    </w:rPr>
  </w:style>
  <w:style w:type="character" w:customStyle="1" w:styleId="a8">
    <w:name w:val="引用文 (文字)"/>
    <w:basedOn w:val="a0"/>
    <w:link w:val="a7"/>
    <w:uiPriority w:val="29"/>
    <w:rsid w:val="009248E5"/>
    <w:rPr>
      <w:i/>
      <w:iCs/>
      <w:color w:val="404040" w:themeColor="text1" w:themeTint="BF"/>
    </w:rPr>
  </w:style>
  <w:style w:type="paragraph" w:styleId="a9">
    <w:name w:val="List Paragraph"/>
    <w:basedOn w:val="a"/>
    <w:uiPriority w:val="34"/>
    <w:qFormat/>
    <w:rsid w:val="009248E5"/>
    <w:pPr>
      <w:ind w:left="720"/>
      <w:contextualSpacing/>
    </w:pPr>
  </w:style>
  <w:style w:type="character" w:styleId="21">
    <w:name w:val="Intense Emphasis"/>
    <w:basedOn w:val="a0"/>
    <w:uiPriority w:val="21"/>
    <w:qFormat/>
    <w:rsid w:val="009248E5"/>
    <w:rPr>
      <w:i/>
      <w:iCs/>
      <w:color w:val="0F4761" w:themeColor="accent1" w:themeShade="BF"/>
    </w:rPr>
  </w:style>
  <w:style w:type="paragraph" w:styleId="22">
    <w:name w:val="Intense Quote"/>
    <w:basedOn w:val="a"/>
    <w:next w:val="a"/>
    <w:link w:val="23"/>
    <w:uiPriority w:val="30"/>
    <w:qFormat/>
    <w:rsid w:val="00924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48E5"/>
    <w:rPr>
      <w:i/>
      <w:iCs/>
      <w:color w:val="0F4761" w:themeColor="accent1" w:themeShade="BF"/>
    </w:rPr>
  </w:style>
  <w:style w:type="character" w:styleId="24">
    <w:name w:val="Intense Reference"/>
    <w:basedOn w:val="a0"/>
    <w:uiPriority w:val="32"/>
    <w:qFormat/>
    <w:rsid w:val="009248E5"/>
    <w:rPr>
      <w:b/>
      <w:bCs/>
      <w:smallCaps/>
      <w:color w:val="0F4761" w:themeColor="accent1" w:themeShade="BF"/>
      <w:spacing w:val="5"/>
    </w:rPr>
  </w:style>
  <w:style w:type="paragraph" w:styleId="aa">
    <w:name w:val="header"/>
    <w:basedOn w:val="a"/>
    <w:link w:val="ab"/>
    <w:uiPriority w:val="99"/>
    <w:unhideWhenUsed/>
    <w:rsid w:val="00CF1CE5"/>
    <w:pPr>
      <w:tabs>
        <w:tab w:val="center" w:pos="4252"/>
        <w:tab w:val="right" w:pos="8504"/>
      </w:tabs>
      <w:snapToGrid w:val="0"/>
    </w:pPr>
  </w:style>
  <w:style w:type="character" w:customStyle="1" w:styleId="ab">
    <w:name w:val="ヘッダー (文字)"/>
    <w:basedOn w:val="a0"/>
    <w:link w:val="aa"/>
    <w:uiPriority w:val="99"/>
    <w:rsid w:val="00CF1CE5"/>
  </w:style>
  <w:style w:type="paragraph" w:styleId="ac">
    <w:name w:val="footer"/>
    <w:basedOn w:val="a"/>
    <w:link w:val="ad"/>
    <w:uiPriority w:val="99"/>
    <w:unhideWhenUsed/>
    <w:rsid w:val="00CF1CE5"/>
    <w:pPr>
      <w:tabs>
        <w:tab w:val="center" w:pos="4252"/>
        <w:tab w:val="right" w:pos="8504"/>
      </w:tabs>
      <w:snapToGrid w:val="0"/>
    </w:pPr>
  </w:style>
  <w:style w:type="character" w:customStyle="1" w:styleId="ad">
    <w:name w:val="フッター (文字)"/>
    <w:basedOn w:val="a0"/>
    <w:link w:val="ac"/>
    <w:uiPriority w:val="99"/>
    <w:rsid w:val="00CF1CE5"/>
  </w:style>
  <w:style w:type="paragraph" w:customStyle="1" w:styleId="ae">
    <w:name w:val="標準(太郎文書スタイル)"/>
    <w:uiPriority w:val="99"/>
    <w:rsid w:val="005A37D9"/>
    <w:pPr>
      <w:widowControl w:val="0"/>
      <w:suppressAutoHyphens/>
      <w:kinsoku w:val="0"/>
      <w:wordWrap w:val="0"/>
      <w:overflowPunct w:val="0"/>
      <w:autoSpaceDE w:val="0"/>
      <w:autoSpaceDN w:val="0"/>
      <w:adjustRightInd w:val="0"/>
      <w:textAlignment w:val="baseline"/>
    </w:pPr>
    <w:rPr>
      <w:rFonts w:ascii="Century" w:eastAsia="ＭＳ 明朝" w:hAnsi="Century"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B1577-1326-4277-8849-92D80D2E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3321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啓史 塩塚</dc:creator>
  <cp:keywords/>
  <dc:description/>
  <cp:lastModifiedBy>野口 昭彦</cp:lastModifiedBy>
  <cp:revision>2</cp:revision>
  <cp:lastPrinted>2025-06-24T09:22:00Z</cp:lastPrinted>
  <dcterms:created xsi:type="dcterms:W3CDTF">2025-07-14T02:20:00Z</dcterms:created>
  <dcterms:modified xsi:type="dcterms:W3CDTF">2025-07-14T02:20:00Z</dcterms:modified>
</cp:coreProperties>
</file>